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E2217" w14:textId="33D8FBE3" w:rsidR="00EC0E75" w:rsidRDefault="003D7DE8">
      <w:pPr>
        <w:spacing w:after="0" w:line="276" w:lineRule="auto"/>
        <w:ind w:left="-708"/>
        <w:rPr>
          <w:rFonts w:ascii="Quicksand" w:eastAsia="Quicksand" w:hAnsi="Quicksand" w:cs="Quicksand"/>
        </w:rPr>
      </w:pPr>
      <w:r>
        <w:rPr>
          <w:rFonts w:ascii="Arial" w:eastAsia="Arial" w:hAnsi="Arial" w:cs="Arial"/>
          <w:noProof/>
        </w:rPr>
        <w:drawing>
          <wp:inline distT="0" distB="0" distL="0" distR="0" wp14:anchorId="26441074" wp14:editId="1C37F594">
            <wp:extent cx="1901825" cy="1499870"/>
            <wp:effectExtent l="0" t="0" r="3175" b="5080"/>
            <wp:docPr id="7" name="Imagen 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Texto&#10;&#10;Descripción generada automáticamente con confianza medi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1825" cy="1499870"/>
                    </a:xfrm>
                    <a:prstGeom prst="rect">
                      <a:avLst/>
                    </a:prstGeom>
                    <a:noFill/>
                  </pic:spPr>
                </pic:pic>
              </a:graphicData>
            </a:graphic>
          </wp:inline>
        </w:drawing>
      </w:r>
    </w:p>
    <w:p w14:paraId="702E2218" w14:textId="77777777" w:rsidR="00EC0E75" w:rsidRDefault="00EC0E75">
      <w:pPr>
        <w:spacing w:after="0" w:line="276" w:lineRule="auto"/>
        <w:ind w:left="-708"/>
        <w:rPr>
          <w:rFonts w:ascii="Quicksand" w:eastAsia="Quicksand" w:hAnsi="Quicksand" w:cs="Quicksand"/>
        </w:rPr>
      </w:pPr>
    </w:p>
    <w:p w14:paraId="702E2219" w14:textId="77777777" w:rsidR="00EC0E75" w:rsidRDefault="00EC0E75">
      <w:pPr>
        <w:spacing w:after="0" w:line="276" w:lineRule="auto"/>
        <w:ind w:left="-708"/>
        <w:rPr>
          <w:rFonts w:ascii="Quicksand" w:eastAsia="Quicksand" w:hAnsi="Quicksand" w:cs="Quicksand"/>
        </w:rPr>
      </w:pPr>
    </w:p>
    <w:p w14:paraId="702E221B" w14:textId="77777777" w:rsidR="00EC0E75" w:rsidRDefault="00EC0E75">
      <w:pPr>
        <w:spacing w:after="0" w:line="276" w:lineRule="auto"/>
        <w:ind w:left="-708"/>
        <w:rPr>
          <w:rFonts w:ascii="Quicksand" w:eastAsia="Quicksand" w:hAnsi="Quicksand" w:cs="Quicksand"/>
        </w:rPr>
      </w:pPr>
    </w:p>
    <w:p w14:paraId="1C45E615" w14:textId="77777777" w:rsidR="00B923F8" w:rsidRDefault="00B923F8">
      <w:pPr>
        <w:spacing w:after="0" w:line="276" w:lineRule="auto"/>
        <w:ind w:left="-708"/>
        <w:rPr>
          <w:rFonts w:ascii="Quicksand" w:eastAsia="Quicksand" w:hAnsi="Quicksand" w:cs="Quicksand"/>
        </w:rPr>
      </w:pPr>
    </w:p>
    <w:p w14:paraId="702E221F" w14:textId="77777777" w:rsidR="00EC0E75" w:rsidRDefault="00EC0E75">
      <w:pPr>
        <w:spacing w:after="0" w:line="276" w:lineRule="auto"/>
        <w:ind w:left="-708"/>
        <w:rPr>
          <w:rFonts w:ascii="Quicksand" w:eastAsia="Quicksand" w:hAnsi="Quicksand" w:cs="Quicksand"/>
        </w:rPr>
      </w:pPr>
    </w:p>
    <w:p w14:paraId="702E2220" w14:textId="5A11C3F8" w:rsidR="00EC0E75" w:rsidRDefault="00913E92" w:rsidP="00913E92">
      <w:pPr>
        <w:spacing w:after="0" w:line="276" w:lineRule="auto"/>
        <w:ind w:left="-708"/>
        <w:jc w:val="center"/>
        <w:rPr>
          <w:rFonts w:ascii="Quicksand" w:eastAsia="Quicksand" w:hAnsi="Quicksand" w:cs="Quicksand"/>
        </w:rPr>
      </w:pPr>
      <w:r>
        <w:rPr>
          <w:noProof/>
        </w:rPr>
        <w:drawing>
          <wp:inline distT="0" distB="0" distL="0" distR="0" wp14:anchorId="554FA1D4" wp14:editId="35857037">
            <wp:extent cx="5268035" cy="2765668"/>
            <wp:effectExtent l="0" t="0" r="889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7861" cy="2770826"/>
                    </a:xfrm>
                    <a:prstGeom prst="rect">
                      <a:avLst/>
                    </a:prstGeom>
                    <a:noFill/>
                  </pic:spPr>
                </pic:pic>
              </a:graphicData>
            </a:graphic>
          </wp:inline>
        </w:drawing>
      </w:r>
    </w:p>
    <w:p w14:paraId="2E437D70" w14:textId="41B270DE" w:rsidR="006613B1" w:rsidRDefault="006613B1">
      <w:pPr>
        <w:spacing w:after="0" w:line="276" w:lineRule="auto"/>
        <w:ind w:left="-1695"/>
        <w:jc w:val="center"/>
      </w:pPr>
    </w:p>
    <w:p w14:paraId="420964CE" w14:textId="7697EEDC" w:rsidR="006613B1" w:rsidRDefault="006613B1">
      <w:pPr>
        <w:spacing w:after="0" w:line="276" w:lineRule="auto"/>
        <w:ind w:left="-1695"/>
        <w:jc w:val="center"/>
      </w:pPr>
      <w:r>
        <w:rPr>
          <w:noProof/>
        </w:rPr>
        <w:drawing>
          <wp:anchor distT="0" distB="0" distL="114300" distR="114300" simplePos="0" relativeHeight="251658240" behindDoc="0" locked="0" layoutInCell="1" hidden="0" allowOverlap="1" wp14:anchorId="702E2694" wp14:editId="4697042A">
            <wp:simplePos x="0" y="0"/>
            <wp:positionH relativeFrom="column">
              <wp:posOffset>1688465</wp:posOffset>
            </wp:positionH>
            <wp:positionV relativeFrom="paragraph">
              <wp:posOffset>17145</wp:posOffset>
            </wp:positionV>
            <wp:extent cx="1746885" cy="2269490"/>
            <wp:effectExtent l="0" t="0" r="0" b="0"/>
            <wp:wrapNone/>
            <wp:docPr id="7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1746885" cy="2269490"/>
                    </a:xfrm>
                    <a:prstGeom prst="rect">
                      <a:avLst/>
                    </a:prstGeom>
                    <a:ln/>
                  </pic:spPr>
                </pic:pic>
              </a:graphicData>
            </a:graphic>
          </wp:anchor>
        </w:drawing>
      </w:r>
    </w:p>
    <w:p w14:paraId="5A8F25E6" w14:textId="77777777" w:rsidR="006613B1" w:rsidRDefault="006613B1">
      <w:pPr>
        <w:spacing w:after="0" w:line="276" w:lineRule="auto"/>
        <w:ind w:left="-1695"/>
        <w:jc w:val="center"/>
      </w:pPr>
    </w:p>
    <w:p w14:paraId="6796D0E0" w14:textId="77777777" w:rsidR="006613B1" w:rsidRDefault="006613B1">
      <w:pPr>
        <w:spacing w:after="0" w:line="276" w:lineRule="auto"/>
        <w:ind w:left="-1695"/>
        <w:jc w:val="center"/>
      </w:pPr>
    </w:p>
    <w:p w14:paraId="3E111755" w14:textId="77777777" w:rsidR="006613B1" w:rsidRDefault="006613B1">
      <w:pPr>
        <w:spacing w:after="0" w:line="276" w:lineRule="auto"/>
        <w:ind w:left="-1695"/>
        <w:jc w:val="center"/>
      </w:pPr>
    </w:p>
    <w:p w14:paraId="057C7C08" w14:textId="77777777" w:rsidR="006613B1" w:rsidRDefault="006613B1">
      <w:pPr>
        <w:spacing w:after="0" w:line="276" w:lineRule="auto"/>
        <w:ind w:left="-1695"/>
        <w:jc w:val="center"/>
      </w:pPr>
    </w:p>
    <w:p w14:paraId="3A1C8532" w14:textId="77777777" w:rsidR="006613B1" w:rsidRDefault="006613B1">
      <w:pPr>
        <w:spacing w:after="0" w:line="276" w:lineRule="auto"/>
        <w:ind w:left="-1695"/>
        <w:jc w:val="center"/>
      </w:pPr>
    </w:p>
    <w:p w14:paraId="5FBD410B" w14:textId="77777777" w:rsidR="006613B1" w:rsidRDefault="006613B1">
      <w:pPr>
        <w:spacing w:after="0" w:line="276" w:lineRule="auto"/>
        <w:ind w:left="-1695"/>
        <w:jc w:val="center"/>
      </w:pPr>
    </w:p>
    <w:p w14:paraId="7BB77A34" w14:textId="77777777" w:rsidR="006613B1" w:rsidRDefault="006613B1">
      <w:pPr>
        <w:spacing w:after="0" w:line="276" w:lineRule="auto"/>
        <w:ind w:left="-1695"/>
        <w:jc w:val="center"/>
      </w:pPr>
    </w:p>
    <w:p w14:paraId="22491CDA" w14:textId="77777777" w:rsidR="006613B1" w:rsidRDefault="006613B1">
      <w:pPr>
        <w:spacing w:after="0" w:line="276" w:lineRule="auto"/>
        <w:ind w:left="-1695"/>
        <w:jc w:val="center"/>
      </w:pPr>
    </w:p>
    <w:p w14:paraId="02CAB614" w14:textId="77777777" w:rsidR="006613B1" w:rsidRDefault="006613B1">
      <w:pPr>
        <w:spacing w:after="0" w:line="276" w:lineRule="auto"/>
        <w:ind w:left="-1695"/>
        <w:jc w:val="center"/>
      </w:pPr>
    </w:p>
    <w:p w14:paraId="3EA75DCE" w14:textId="77777777" w:rsidR="006613B1" w:rsidRDefault="006613B1">
      <w:pPr>
        <w:spacing w:after="0" w:line="276" w:lineRule="auto"/>
        <w:ind w:left="-1695"/>
        <w:jc w:val="center"/>
      </w:pPr>
    </w:p>
    <w:p w14:paraId="282CEC72" w14:textId="77777777" w:rsidR="006613B1" w:rsidRDefault="006613B1">
      <w:pPr>
        <w:spacing w:after="0" w:line="276" w:lineRule="auto"/>
        <w:ind w:left="-1695"/>
        <w:jc w:val="center"/>
      </w:pPr>
    </w:p>
    <w:p w14:paraId="53B6450A" w14:textId="77777777" w:rsidR="00B923F8" w:rsidRDefault="00B923F8">
      <w:pPr>
        <w:spacing w:after="0" w:line="276" w:lineRule="auto"/>
        <w:ind w:left="-1695"/>
        <w:jc w:val="center"/>
      </w:pPr>
    </w:p>
    <w:p w14:paraId="5924F845" w14:textId="77777777" w:rsidR="00B923F8" w:rsidRDefault="00B923F8">
      <w:pPr>
        <w:spacing w:after="0" w:line="276" w:lineRule="auto"/>
        <w:ind w:left="-1695"/>
        <w:jc w:val="center"/>
      </w:pPr>
    </w:p>
    <w:p w14:paraId="3852F5FE" w14:textId="77777777" w:rsidR="00B923F8" w:rsidRDefault="00B923F8">
      <w:pPr>
        <w:spacing w:after="0" w:line="276" w:lineRule="auto"/>
        <w:ind w:left="-1695"/>
        <w:jc w:val="center"/>
      </w:pPr>
    </w:p>
    <w:p w14:paraId="2BE3FCF9" w14:textId="77777777" w:rsidR="006613B1" w:rsidRDefault="006613B1">
      <w:pPr>
        <w:spacing w:after="0" w:line="276" w:lineRule="auto"/>
        <w:ind w:left="-1695"/>
        <w:jc w:val="center"/>
      </w:pPr>
    </w:p>
    <w:p w14:paraId="19B4AF2E" w14:textId="14DCAE65" w:rsidR="006613B1" w:rsidRPr="00451EF6" w:rsidRDefault="006613B1" w:rsidP="006613B1">
      <w:pPr>
        <w:spacing w:after="0" w:line="276" w:lineRule="auto"/>
        <w:ind w:left="-1695"/>
        <w:jc w:val="right"/>
        <w:rPr>
          <w:rFonts w:ascii="Arial" w:hAnsi="Arial" w:cs="Arial"/>
          <w:sz w:val="28"/>
          <w:szCs w:val="28"/>
        </w:rPr>
      </w:pPr>
      <w:r w:rsidRPr="4526D54C">
        <w:rPr>
          <w:rFonts w:ascii="Arial" w:hAnsi="Arial" w:cs="Arial"/>
          <w:sz w:val="28"/>
          <w:szCs w:val="28"/>
        </w:rPr>
        <w:t>CURSO 202</w:t>
      </w:r>
      <w:r w:rsidR="00D15EE0">
        <w:rPr>
          <w:rFonts w:ascii="Arial" w:hAnsi="Arial" w:cs="Arial"/>
          <w:sz w:val="28"/>
          <w:szCs w:val="28"/>
        </w:rPr>
        <w:t>5</w:t>
      </w:r>
      <w:r w:rsidR="43322D60" w:rsidRPr="4526D54C">
        <w:rPr>
          <w:rFonts w:ascii="Arial" w:hAnsi="Arial" w:cs="Arial"/>
          <w:sz w:val="28"/>
          <w:szCs w:val="28"/>
        </w:rPr>
        <w:t xml:space="preserve"> – </w:t>
      </w:r>
      <w:r w:rsidRPr="4526D54C">
        <w:rPr>
          <w:rFonts w:ascii="Arial" w:hAnsi="Arial" w:cs="Arial"/>
          <w:sz w:val="28"/>
          <w:szCs w:val="28"/>
        </w:rPr>
        <w:t>202</w:t>
      </w:r>
      <w:r w:rsidR="00D15EE0">
        <w:rPr>
          <w:rFonts w:ascii="Arial" w:hAnsi="Arial" w:cs="Arial"/>
          <w:sz w:val="28"/>
          <w:szCs w:val="28"/>
        </w:rPr>
        <w:t>6</w:t>
      </w:r>
    </w:p>
    <w:p w14:paraId="459B89A9" w14:textId="3EA131FC" w:rsidR="6FB3B457" w:rsidRDefault="6FB3B457" w:rsidP="4526D54C">
      <w:pPr>
        <w:widowControl w:val="0"/>
        <w:pBdr>
          <w:top w:val="none" w:sz="0" w:space="0" w:color="000000"/>
          <w:left w:val="none" w:sz="0" w:space="0" w:color="000000"/>
          <w:bottom w:val="none" w:sz="0" w:space="0" w:color="000000"/>
          <w:right w:val="none" w:sz="0" w:space="0" w:color="000000"/>
        </w:pBdr>
        <w:spacing w:before="240" w:after="240" w:line="240" w:lineRule="auto"/>
        <w:rPr>
          <w:rFonts w:ascii="Arial" w:eastAsia="Arial" w:hAnsi="Arial" w:cs="Arial"/>
          <w:color w:val="000000" w:themeColor="text1"/>
          <w:sz w:val="24"/>
          <w:szCs w:val="24"/>
        </w:rPr>
      </w:pPr>
      <w:r w:rsidRPr="4526D54C">
        <w:rPr>
          <w:rFonts w:ascii="Arial" w:eastAsia="Arial" w:hAnsi="Arial" w:cs="Arial"/>
          <w:color w:val="000000" w:themeColor="text1"/>
          <w:sz w:val="24"/>
          <w:szCs w:val="24"/>
        </w:rPr>
        <w:lastRenderedPageBreak/>
        <w:t>ÍNDICE</w:t>
      </w:r>
    </w:p>
    <w:p w14:paraId="2009A7E1" w14:textId="129D0778" w:rsidR="6FB3B457" w:rsidRDefault="6FB3B457" w:rsidP="4526D54C">
      <w:pPr>
        <w:pStyle w:val="Prrafodelista"/>
        <w:widowControl w:val="0"/>
        <w:numPr>
          <w:ilvl w:val="0"/>
          <w:numId w:val="4"/>
        </w:numPr>
        <w:pBdr>
          <w:top w:val="none" w:sz="0" w:space="0" w:color="000000"/>
          <w:left w:val="none" w:sz="0" w:space="0" w:color="000000"/>
          <w:bottom w:val="none" w:sz="0" w:space="0" w:color="000000"/>
          <w:right w:val="none" w:sz="0" w:space="0" w:color="000000"/>
        </w:pBdr>
        <w:spacing w:after="0" w:line="276" w:lineRule="auto"/>
        <w:ind w:left="-566" w:firstLine="0"/>
        <w:jc w:val="both"/>
        <w:rPr>
          <w:color w:val="000000" w:themeColor="text1"/>
        </w:rPr>
      </w:pPr>
      <w:hyperlink r:id="rId11" w:anchor="_blank">
        <w:r w:rsidRPr="4526D54C">
          <w:rPr>
            <w:rStyle w:val="Hipervnculo"/>
            <w:rFonts w:ascii="Arial" w:eastAsia="Arial" w:hAnsi="Arial" w:cs="Arial"/>
            <w:sz w:val="24"/>
            <w:szCs w:val="24"/>
          </w:rPr>
          <w:t>Contextualización y justificación del Centro</w:t>
        </w:r>
      </w:hyperlink>
    </w:p>
    <w:p w14:paraId="021B2F37" w14:textId="17D1D58F"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left="720"/>
        <w:jc w:val="both"/>
        <w:rPr>
          <w:color w:val="000000" w:themeColor="text1"/>
        </w:rPr>
      </w:pPr>
      <w:hyperlink r:id="rId12" w:anchor="_blank">
        <w:r w:rsidRPr="4526D54C">
          <w:rPr>
            <w:rStyle w:val="Hipervnculo"/>
            <w:rFonts w:ascii="Arial" w:eastAsia="Arial" w:hAnsi="Arial" w:cs="Arial"/>
            <w:sz w:val="24"/>
            <w:szCs w:val="24"/>
          </w:rPr>
          <w:t>1.1 Contextualización del plan digital de Centro</w:t>
        </w:r>
      </w:hyperlink>
    </w:p>
    <w:p w14:paraId="651ABEA4" w14:textId="4FB31DE4"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left="720"/>
        <w:jc w:val="both"/>
        <w:rPr>
          <w:rFonts w:ascii="Arial" w:eastAsia="Arial" w:hAnsi="Arial" w:cs="Arial"/>
          <w:color w:val="999999"/>
          <w:sz w:val="24"/>
          <w:szCs w:val="24"/>
        </w:rPr>
      </w:pPr>
      <w:hyperlink r:id="rId13" w:anchor="_blank">
        <w:r w:rsidRPr="4526D54C">
          <w:rPr>
            <w:rStyle w:val="Hipervnculo"/>
            <w:rFonts w:ascii="Arial" w:eastAsia="Arial" w:hAnsi="Arial" w:cs="Arial"/>
            <w:sz w:val="24"/>
            <w:szCs w:val="24"/>
          </w:rPr>
          <w:t>1.2 Justificación del plan</w:t>
        </w:r>
      </w:hyperlink>
    </w:p>
    <w:p w14:paraId="2443B38B" w14:textId="63808BAA" w:rsidR="6FB3B457" w:rsidRDefault="6FB3B457" w:rsidP="4526D54C">
      <w:pPr>
        <w:pStyle w:val="Prrafodelista"/>
        <w:widowControl w:val="0"/>
        <w:numPr>
          <w:ilvl w:val="0"/>
          <w:numId w:val="4"/>
        </w:numPr>
        <w:pBdr>
          <w:top w:val="none" w:sz="0" w:space="0" w:color="000000"/>
          <w:left w:val="none" w:sz="0" w:space="0" w:color="000000"/>
          <w:bottom w:val="none" w:sz="0" w:space="0" w:color="000000"/>
          <w:right w:val="none" w:sz="0" w:space="0" w:color="000000"/>
        </w:pBdr>
        <w:spacing w:after="0" w:line="276" w:lineRule="auto"/>
        <w:ind w:left="-566" w:firstLine="0"/>
        <w:jc w:val="both"/>
        <w:rPr>
          <w:rFonts w:ascii="Arial" w:eastAsia="Arial" w:hAnsi="Arial" w:cs="Arial"/>
          <w:color w:val="999999"/>
          <w:sz w:val="24"/>
          <w:szCs w:val="24"/>
        </w:rPr>
      </w:pPr>
      <w:r w:rsidRPr="4526D54C">
        <w:rPr>
          <w:rStyle w:val="Fuentedeprrafopredeter1"/>
          <w:rFonts w:ascii="Arial" w:eastAsia="Arial" w:hAnsi="Arial" w:cs="Arial"/>
          <w:color w:val="999999"/>
          <w:sz w:val="24"/>
          <w:szCs w:val="24"/>
          <w:u w:val="single"/>
        </w:rPr>
        <w:t>Punto de partida</w:t>
      </w:r>
    </w:p>
    <w:p w14:paraId="2F88C50E" w14:textId="0B79CBDC"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firstLine="720"/>
        <w:jc w:val="both"/>
        <w:rPr>
          <w:color w:val="000000" w:themeColor="text1"/>
        </w:rPr>
      </w:pPr>
      <w:hyperlink r:id="rId14" w:anchor="_blank">
        <w:r w:rsidRPr="4526D54C">
          <w:rPr>
            <w:rStyle w:val="Hipervnculo"/>
            <w:rFonts w:ascii="Arial" w:eastAsia="Arial" w:hAnsi="Arial" w:cs="Arial"/>
            <w:sz w:val="24"/>
            <w:szCs w:val="24"/>
          </w:rPr>
          <w:t>2.1 Evaluación Inicial</w:t>
        </w:r>
      </w:hyperlink>
    </w:p>
    <w:p w14:paraId="097A6DD8" w14:textId="10A2040D"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firstLine="720"/>
        <w:jc w:val="both"/>
        <w:rPr>
          <w:color w:val="000000" w:themeColor="text1"/>
        </w:rPr>
      </w:pPr>
      <w:hyperlink r:id="rId15" w:anchor="_blank">
        <w:r w:rsidRPr="4526D54C">
          <w:rPr>
            <w:rStyle w:val="Hipervnculo"/>
            <w:rFonts w:ascii="Arial" w:eastAsia="Arial" w:hAnsi="Arial" w:cs="Arial"/>
            <w:sz w:val="24"/>
            <w:szCs w:val="24"/>
          </w:rPr>
          <w:t xml:space="preserve">2.2 </w:t>
        </w:r>
        <w:proofErr w:type="spellStart"/>
        <w:r w:rsidRPr="4526D54C">
          <w:rPr>
            <w:rStyle w:val="Hipervnculo"/>
            <w:rFonts w:ascii="Arial" w:eastAsia="Arial" w:hAnsi="Arial" w:cs="Arial"/>
            <w:sz w:val="24"/>
            <w:szCs w:val="24"/>
          </w:rPr>
          <w:t>Selfie</w:t>
        </w:r>
        <w:proofErr w:type="spellEnd"/>
      </w:hyperlink>
    </w:p>
    <w:p w14:paraId="10179D41" w14:textId="4728B1C5" w:rsidR="6FB3B457" w:rsidRDefault="6FB3B457" w:rsidP="4526D54C">
      <w:pPr>
        <w:pStyle w:val="Prrafodelista"/>
        <w:widowControl w:val="0"/>
        <w:numPr>
          <w:ilvl w:val="0"/>
          <w:numId w:val="4"/>
        </w:numPr>
        <w:pBdr>
          <w:top w:val="none" w:sz="0" w:space="0" w:color="000000"/>
          <w:left w:val="none" w:sz="0" w:space="0" w:color="000000"/>
          <w:bottom w:val="none" w:sz="0" w:space="0" w:color="000000"/>
          <w:right w:val="none" w:sz="0" w:space="0" w:color="000000"/>
        </w:pBdr>
        <w:spacing w:after="0" w:line="276" w:lineRule="auto"/>
        <w:ind w:left="-566" w:firstLine="0"/>
        <w:jc w:val="both"/>
        <w:rPr>
          <w:color w:val="000000" w:themeColor="text1"/>
        </w:rPr>
      </w:pPr>
      <w:hyperlink r:id="rId16" w:anchor="_blank">
        <w:r w:rsidRPr="4526D54C">
          <w:rPr>
            <w:rStyle w:val="Hipervnculo"/>
            <w:rFonts w:ascii="Arial" w:eastAsia="Arial" w:hAnsi="Arial" w:cs="Arial"/>
            <w:sz w:val="24"/>
            <w:szCs w:val="24"/>
          </w:rPr>
          <w:t>Análisis de resultados</w:t>
        </w:r>
      </w:hyperlink>
    </w:p>
    <w:p w14:paraId="21411562" w14:textId="338B8159"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firstLine="720"/>
        <w:jc w:val="both"/>
        <w:rPr>
          <w:color w:val="000000" w:themeColor="text1"/>
        </w:rPr>
      </w:pPr>
      <w:hyperlink r:id="rId17" w:anchor="_blank">
        <w:r w:rsidRPr="4526D54C">
          <w:rPr>
            <w:rStyle w:val="Hipervnculo"/>
            <w:rFonts w:ascii="Arial" w:eastAsia="Arial" w:hAnsi="Arial" w:cs="Arial"/>
            <w:sz w:val="24"/>
            <w:szCs w:val="24"/>
          </w:rPr>
          <w:t>3.1 Análisis de resultados - utilización DAFO</w:t>
        </w:r>
      </w:hyperlink>
    </w:p>
    <w:p w14:paraId="37E42684" w14:textId="77FB3D84"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firstLine="720"/>
        <w:jc w:val="both"/>
        <w:rPr>
          <w:color w:val="000000" w:themeColor="text1"/>
        </w:rPr>
      </w:pPr>
      <w:hyperlink r:id="rId18" w:anchor="_blank">
        <w:r w:rsidRPr="4526D54C">
          <w:rPr>
            <w:rStyle w:val="Hipervnculo"/>
            <w:rFonts w:ascii="Arial" w:eastAsia="Arial" w:hAnsi="Arial" w:cs="Arial"/>
            <w:sz w:val="24"/>
            <w:szCs w:val="24"/>
          </w:rPr>
          <w:t>3.2 Selección de áreas de impacto y objetivos estratégicos</w:t>
        </w:r>
      </w:hyperlink>
    </w:p>
    <w:p w14:paraId="5777384D" w14:textId="3E549A9A" w:rsidR="6FB3B457" w:rsidRDefault="6FB3B457" w:rsidP="4526D54C">
      <w:pPr>
        <w:pStyle w:val="Prrafodelista"/>
        <w:widowControl w:val="0"/>
        <w:numPr>
          <w:ilvl w:val="0"/>
          <w:numId w:val="4"/>
        </w:numPr>
        <w:pBdr>
          <w:top w:val="none" w:sz="0" w:space="0" w:color="000000"/>
          <w:left w:val="none" w:sz="0" w:space="0" w:color="000000"/>
          <w:bottom w:val="none" w:sz="0" w:space="0" w:color="000000"/>
          <w:right w:val="none" w:sz="0" w:space="0" w:color="000000"/>
        </w:pBdr>
        <w:spacing w:after="0" w:line="276" w:lineRule="auto"/>
        <w:ind w:left="-566" w:firstLine="0"/>
        <w:jc w:val="both"/>
        <w:rPr>
          <w:rFonts w:ascii="Arial" w:eastAsia="Arial" w:hAnsi="Arial" w:cs="Arial"/>
          <w:color w:val="999999"/>
          <w:sz w:val="24"/>
          <w:szCs w:val="24"/>
        </w:rPr>
      </w:pPr>
      <w:hyperlink r:id="rId19" w:anchor="_blank">
        <w:r w:rsidRPr="4526D54C">
          <w:rPr>
            <w:rStyle w:val="Hipervnculo"/>
            <w:rFonts w:ascii="Arial" w:eastAsia="Arial" w:hAnsi="Arial" w:cs="Arial"/>
            <w:sz w:val="24"/>
            <w:szCs w:val="24"/>
          </w:rPr>
          <w:t>Plan de acción</w:t>
        </w:r>
      </w:hyperlink>
    </w:p>
    <w:p w14:paraId="311D2963" w14:textId="4C78C9AD"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left="737"/>
        <w:jc w:val="both"/>
        <w:rPr>
          <w:rFonts w:ascii="Arial" w:eastAsia="Arial" w:hAnsi="Arial" w:cs="Arial"/>
          <w:color w:val="999999"/>
          <w:sz w:val="24"/>
          <w:szCs w:val="24"/>
        </w:rPr>
      </w:pPr>
      <w:r w:rsidRPr="4526D54C">
        <w:rPr>
          <w:rStyle w:val="Fuentedeprrafopredeter1"/>
          <w:rFonts w:ascii="Arial" w:eastAsia="Arial" w:hAnsi="Arial" w:cs="Arial"/>
          <w:color w:val="999999"/>
          <w:sz w:val="24"/>
          <w:szCs w:val="24"/>
          <w:u w:val="single"/>
        </w:rPr>
        <w:t>A. Liderazgo</w:t>
      </w:r>
    </w:p>
    <w:p w14:paraId="12A4DF6F" w14:textId="13DD471D"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left="737"/>
        <w:jc w:val="both"/>
        <w:rPr>
          <w:rFonts w:ascii="Arial" w:eastAsia="Arial" w:hAnsi="Arial" w:cs="Arial"/>
          <w:color w:val="999999"/>
          <w:sz w:val="24"/>
          <w:szCs w:val="24"/>
        </w:rPr>
      </w:pPr>
      <w:r w:rsidRPr="4526D54C">
        <w:rPr>
          <w:rStyle w:val="Fuentedeprrafopredeter1"/>
          <w:rFonts w:ascii="Arial" w:eastAsia="Arial" w:hAnsi="Arial" w:cs="Arial"/>
          <w:color w:val="999999"/>
          <w:sz w:val="24"/>
          <w:szCs w:val="24"/>
          <w:u w:val="single"/>
        </w:rPr>
        <w:t>B. Comunicación e interconexiones</w:t>
      </w:r>
    </w:p>
    <w:p w14:paraId="20CF4AF0" w14:textId="083A82BD"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left="737"/>
        <w:jc w:val="both"/>
        <w:rPr>
          <w:rFonts w:ascii="Arial" w:eastAsia="Arial" w:hAnsi="Arial" w:cs="Arial"/>
          <w:color w:val="999999"/>
          <w:sz w:val="24"/>
          <w:szCs w:val="24"/>
        </w:rPr>
      </w:pPr>
      <w:r w:rsidRPr="4526D54C">
        <w:rPr>
          <w:rStyle w:val="Fuentedeprrafopredeter1"/>
          <w:rFonts w:ascii="Arial" w:eastAsia="Arial" w:hAnsi="Arial" w:cs="Arial"/>
          <w:color w:val="999999"/>
          <w:sz w:val="24"/>
          <w:szCs w:val="24"/>
          <w:u w:val="single"/>
        </w:rPr>
        <w:t>C. Infraestructura y equipos</w:t>
      </w:r>
    </w:p>
    <w:p w14:paraId="36160813" w14:textId="0C1806B6"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left="737"/>
        <w:jc w:val="both"/>
        <w:rPr>
          <w:rFonts w:ascii="Arial" w:eastAsia="Arial" w:hAnsi="Arial" w:cs="Arial"/>
          <w:color w:val="999999"/>
          <w:sz w:val="24"/>
          <w:szCs w:val="24"/>
        </w:rPr>
      </w:pPr>
      <w:proofErr w:type="spellStart"/>
      <w:r w:rsidRPr="4526D54C">
        <w:rPr>
          <w:rStyle w:val="Fuentedeprrafopredeter1"/>
          <w:rFonts w:ascii="Arial" w:eastAsia="Arial" w:hAnsi="Arial" w:cs="Arial"/>
          <w:color w:val="999999"/>
          <w:sz w:val="24"/>
          <w:szCs w:val="24"/>
          <w:u w:val="single"/>
        </w:rPr>
        <w:t>D.Desarrollo</w:t>
      </w:r>
      <w:proofErr w:type="spellEnd"/>
      <w:r w:rsidRPr="4526D54C">
        <w:rPr>
          <w:rStyle w:val="Fuentedeprrafopredeter1"/>
          <w:rFonts w:ascii="Arial" w:eastAsia="Arial" w:hAnsi="Arial" w:cs="Arial"/>
          <w:color w:val="999999"/>
          <w:sz w:val="24"/>
          <w:szCs w:val="24"/>
          <w:u w:val="single"/>
        </w:rPr>
        <w:t xml:space="preserve"> profesional.</w:t>
      </w:r>
    </w:p>
    <w:p w14:paraId="581D4CD7" w14:textId="4B806420"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left="737"/>
        <w:jc w:val="both"/>
        <w:rPr>
          <w:rFonts w:ascii="Arial" w:eastAsia="Arial" w:hAnsi="Arial" w:cs="Arial"/>
          <w:color w:val="999999"/>
          <w:sz w:val="24"/>
          <w:szCs w:val="24"/>
        </w:rPr>
      </w:pPr>
      <w:r w:rsidRPr="4526D54C">
        <w:rPr>
          <w:rStyle w:val="Fuentedeprrafopredeter1"/>
          <w:rFonts w:ascii="Arial" w:eastAsia="Arial" w:hAnsi="Arial" w:cs="Arial"/>
          <w:color w:val="999999"/>
          <w:sz w:val="24"/>
          <w:szCs w:val="24"/>
          <w:u w:val="single"/>
        </w:rPr>
        <w:t>E. Pedagogía: apoyo y recursos</w:t>
      </w:r>
    </w:p>
    <w:p w14:paraId="52F0BD17" w14:textId="6DE19C40"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left="737"/>
        <w:jc w:val="both"/>
        <w:rPr>
          <w:rFonts w:ascii="Arial" w:eastAsia="Arial" w:hAnsi="Arial" w:cs="Arial"/>
          <w:color w:val="999999"/>
          <w:sz w:val="24"/>
          <w:szCs w:val="24"/>
        </w:rPr>
      </w:pPr>
      <w:proofErr w:type="spellStart"/>
      <w:proofErr w:type="gramStart"/>
      <w:r w:rsidRPr="4526D54C">
        <w:rPr>
          <w:rStyle w:val="Fuentedeprrafopredeter1"/>
          <w:rFonts w:ascii="Arial" w:eastAsia="Arial" w:hAnsi="Arial" w:cs="Arial"/>
          <w:color w:val="999999"/>
          <w:sz w:val="24"/>
          <w:szCs w:val="24"/>
          <w:u w:val="single"/>
        </w:rPr>
        <w:t>F.Implementación</w:t>
      </w:r>
      <w:proofErr w:type="spellEnd"/>
      <w:proofErr w:type="gramEnd"/>
      <w:r w:rsidRPr="4526D54C">
        <w:rPr>
          <w:rStyle w:val="Fuentedeprrafopredeter1"/>
          <w:rFonts w:ascii="Arial" w:eastAsia="Arial" w:hAnsi="Arial" w:cs="Arial"/>
          <w:color w:val="999999"/>
          <w:sz w:val="24"/>
          <w:szCs w:val="24"/>
          <w:u w:val="single"/>
        </w:rPr>
        <w:t xml:space="preserve"> en el aula</w:t>
      </w:r>
    </w:p>
    <w:p w14:paraId="47FCBF7C" w14:textId="32F5EDCF"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left="737"/>
        <w:jc w:val="both"/>
        <w:rPr>
          <w:rFonts w:ascii="Arial" w:eastAsia="Arial" w:hAnsi="Arial" w:cs="Arial"/>
          <w:color w:val="999999"/>
          <w:sz w:val="24"/>
          <w:szCs w:val="24"/>
        </w:rPr>
      </w:pPr>
      <w:proofErr w:type="spellStart"/>
      <w:proofErr w:type="gramStart"/>
      <w:r w:rsidRPr="4526D54C">
        <w:rPr>
          <w:rStyle w:val="Fuentedeprrafopredeter1"/>
          <w:rFonts w:ascii="Arial" w:eastAsia="Arial" w:hAnsi="Arial" w:cs="Arial"/>
          <w:color w:val="999999"/>
          <w:sz w:val="24"/>
          <w:szCs w:val="24"/>
          <w:u w:val="single"/>
        </w:rPr>
        <w:t>G.Evaluación</w:t>
      </w:r>
      <w:proofErr w:type="spellEnd"/>
      <w:proofErr w:type="gramEnd"/>
    </w:p>
    <w:p w14:paraId="56B95E2B" w14:textId="05B611CB"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left="737"/>
        <w:jc w:val="both"/>
        <w:rPr>
          <w:rFonts w:ascii="Arial" w:eastAsia="Arial" w:hAnsi="Arial" w:cs="Arial"/>
          <w:color w:val="999999"/>
          <w:sz w:val="24"/>
          <w:szCs w:val="24"/>
        </w:rPr>
      </w:pPr>
      <w:r w:rsidRPr="4526D54C">
        <w:rPr>
          <w:rStyle w:val="Fuentedeprrafopredeter1"/>
          <w:rFonts w:ascii="Arial" w:eastAsia="Arial" w:hAnsi="Arial" w:cs="Arial"/>
          <w:color w:val="999999"/>
          <w:sz w:val="24"/>
          <w:szCs w:val="24"/>
          <w:u w:val="single"/>
        </w:rPr>
        <w:t>H. Competencia del alumno</w:t>
      </w:r>
    </w:p>
    <w:p w14:paraId="0565D3E0" w14:textId="3AD43DC8"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left="737"/>
        <w:jc w:val="both"/>
        <w:rPr>
          <w:rFonts w:ascii="Arial" w:eastAsia="Arial" w:hAnsi="Arial" w:cs="Arial"/>
          <w:color w:val="999999"/>
          <w:sz w:val="24"/>
          <w:szCs w:val="24"/>
        </w:rPr>
      </w:pPr>
      <w:r w:rsidRPr="4526D54C">
        <w:rPr>
          <w:rStyle w:val="Fuentedeprrafopredeter1"/>
          <w:rFonts w:ascii="Arial" w:eastAsia="Arial" w:hAnsi="Arial" w:cs="Arial"/>
          <w:color w:val="999999"/>
          <w:sz w:val="24"/>
          <w:szCs w:val="24"/>
          <w:u w:val="single"/>
        </w:rPr>
        <w:t>MF. Módulos familias</w:t>
      </w:r>
    </w:p>
    <w:p w14:paraId="367CCCD2" w14:textId="04345CA3"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left="737"/>
        <w:jc w:val="both"/>
        <w:rPr>
          <w:rFonts w:ascii="Arial" w:eastAsia="Arial" w:hAnsi="Arial" w:cs="Arial"/>
          <w:color w:val="999999"/>
          <w:sz w:val="24"/>
          <w:szCs w:val="24"/>
        </w:rPr>
      </w:pPr>
      <w:r w:rsidRPr="4526D54C">
        <w:rPr>
          <w:rStyle w:val="Fuentedeprrafopredeter1"/>
          <w:rFonts w:ascii="Arial" w:eastAsia="Arial" w:hAnsi="Arial" w:cs="Arial"/>
          <w:color w:val="999999"/>
          <w:sz w:val="24"/>
          <w:szCs w:val="24"/>
          <w:u w:val="single"/>
        </w:rPr>
        <w:t>MD. Módulos difusión y comunicación.</w:t>
      </w:r>
    </w:p>
    <w:p w14:paraId="7A7946F6" w14:textId="3BABB7C0" w:rsidR="6FB3B457" w:rsidRDefault="6FB3B457" w:rsidP="4526D54C">
      <w:pPr>
        <w:widowControl w:val="0"/>
        <w:pBdr>
          <w:top w:val="none" w:sz="0" w:space="0" w:color="000000"/>
          <w:left w:val="none" w:sz="0" w:space="0" w:color="000000"/>
          <w:bottom w:val="none" w:sz="0" w:space="0" w:color="000000"/>
          <w:right w:val="none" w:sz="0" w:space="0" w:color="000000"/>
        </w:pBdr>
        <w:spacing w:after="0" w:line="276" w:lineRule="auto"/>
        <w:ind w:left="737"/>
        <w:jc w:val="both"/>
        <w:rPr>
          <w:rFonts w:ascii="Arial" w:eastAsia="Arial" w:hAnsi="Arial" w:cs="Arial"/>
          <w:color w:val="999999"/>
          <w:sz w:val="24"/>
          <w:szCs w:val="24"/>
        </w:rPr>
      </w:pPr>
      <w:r w:rsidRPr="4526D54C">
        <w:rPr>
          <w:rStyle w:val="Fuentedeprrafopredeter1"/>
          <w:rFonts w:ascii="Arial" w:eastAsia="Arial" w:hAnsi="Arial" w:cs="Arial"/>
          <w:color w:val="999999"/>
          <w:sz w:val="24"/>
          <w:szCs w:val="24"/>
          <w:u w:val="single"/>
        </w:rPr>
        <w:t>CE4.0_M Programa Código Escuela 4.0_Madrid</w:t>
      </w:r>
    </w:p>
    <w:p w14:paraId="6CCB688A" w14:textId="000D6BAF" w:rsidR="4526D54C" w:rsidRDefault="4526D54C" w:rsidP="4526D54C">
      <w:pPr>
        <w:widowControl w:val="0"/>
        <w:pBdr>
          <w:top w:val="none" w:sz="0" w:space="0" w:color="000000"/>
          <w:left w:val="none" w:sz="0" w:space="0" w:color="000000"/>
          <w:bottom w:val="none" w:sz="0" w:space="0" w:color="000000"/>
          <w:right w:val="none" w:sz="0" w:space="0" w:color="000000"/>
        </w:pBdr>
        <w:spacing w:after="0" w:line="276" w:lineRule="auto"/>
        <w:jc w:val="both"/>
        <w:rPr>
          <w:rFonts w:ascii="Arial" w:eastAsia="Arial" w:hAnsi="Arial" w:cs="Arial"/>
          <w:color w:val="999999"/>
          <w:sz w:val="24"/>
          <w:szCs w:val="24"/>
        </w:rPr>
      </w:pPr>
    </w:p>
    <w:p w14:paraId="378D73DF" w14:textId="41721110" w:rsidR="6FB3B457" w:rsidRDefault="6FB3B457" w:rsidP="4526D54C">
      <w:pPr>
        <w:pStyle w:val="Prrafodelista"/>
        <w:widowControl w:val="0"/>
        <w:numPr>
          <w:ilvl w:val="0"/>
          <w:numId w:val="4"/>
        </w:numPr>
        <w:pBdr>
          <w:top w:val="none" w:sz="0" w:space="0" w:color="000000"/>
          <w:left w:val="none" w:sz="0" w:space="0" w:color="000000"/>
          <w:bottom w:val="none" w:sz="0" w:space="0" w:color="000000"/>
          <w:right w:val="none" w:sz="0" w:space="0" w:color="000000"/>
        </w:pBdr>
        <w:spacing w:after="0" w:line="276" w:lineRule="auto"/>
        <w:ind w:left="-566" w:firstLine="0"/>
        <w:jc w:val="both"/>
        <w:rPr>
          <w:rFonts w:ascii="Arial" w:eastAsia="Arial" w:hAnsi="Arial" w:cs="Arial"/>
          <w:color w:val="000000" w:themeColor="text1"/>
        </w:rPr>
      </w:pPr>
      <w:hyperlink r:id="rId20" w:anchor="_blank">
        <w:r w:rsidRPr="4526D54C">
          <w:rPr>
            <w:rStyle w:val="Hipervnculo"/>
            <w:rFonts w:ascii="Arial" w:eastAsia="Arial" w:hAnsi="Arial" w:cs="Arial"/>
            <w:sz w:val="24"/>
            <w:szCs w:val="24"/>
          </w:rPr>
          <w:t>Evaluación</w:t>
        </w:r>
      </w:hyperlink>
    </w:p>
    <w:p w14:paraId="7D9EFDC8" w14:textId="627600DE"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rPr>
      </w:pPr>
    </w:p>
    <w:p w14:paraId="0EFB6F69" w14:textId="452B9598"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Segoe UI" w:eastAsia="Segoe UI" w:hAnsi="Segoe UI" w:cs="Segoe UI"/>
          <w:color w:val="000000" w:themeColor="text1"/>
        </w:rPr>
      </w:pPr>
    </w:p>
    <w:p w14:paraId="50305746" w14:textId="6EAA1DF1"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Segoe UI" w:eastAsia="Segoe UI" w:hAnsi="Segoe UI" w:cs="Segoe UI"/>
          <w:color w:val="000000" w:themeColor="text1"/>
        </w:rPr>
      </w:pPr>
    </w:p>
    <w:p w14:paraId="586719CF" w14:textId="38986A22"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Segoe UI" w:eastAsia="Segoe UI" w:hAnsi="Segoe UI" w:cs="Segoe UI"/>
          <w:color w:val="000000" w:themeColor="text1"/>
        </w:rPr>
      </w:pPr>
    </w:p>
    <w:p w14:paraId="14E41837" w14:textId="318F9AD1"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Segoe UI" w:eastAsia="Segoe UI" w:hAnsi="Segoe UI" w:cs="Segoe UI"/>
          <w:color w:val="000000" w:themeColor="text1"/>
        </w:rPr>
      </w:pPr>
    </w:p>
    <w:p w14:paraId="490DA596" w14:textId="1828ADF1" w:rsidR="4526D54C" w:rsidRDefault="4526D54C" w:rsidP="4526D54C">
      <w:pPr>
        <w:spacing w:after="0" w:line="276" w:lineRule="auto"/>
        <w:ind w:left="-1695"/>
        <w:jc w:val="right"/>
        <w:rPr>
          <w:rFonts w:ascii="Arial" w:hAnsi="Arial" w:cs="Arial"/>
          <w:sz w:val="28"/>
          <w:szCs w:val="28"/>
        </w:rPr>
      </w:pPr>
    </w:p>
    <w:p w14:paraId="702E2221" w14:textId="5A9CF516" w:rsidR="00EC0E75" w:rsidRDefault="00A94909">
      <w:pPr>
        <w:spacing w:after="0" w:line="276" w:lineRule="auto"/>
        <w:ind w:left="-1695"/>
        <w:jc w:val="center"/>
        <w:rPr>
          <w:rFonts w:ascii="Quicksand" w:eastAsia="Quicksand" w:hAnsi="Quicksand" w:cs="Quicksand"/>
        </w:rPr>
      </w:pPr>
      <w:r>
        <w:br w:type="page"/>
      </w:r>
    </w:p>
    <w:p w14:paraId="702E2222" w14:textId="77777777" w:rsidR="00EC0E75" w:rsidRDefault="00EC0E75">
      <w:pPr>
        <w:spacing w:after="0" w:line="276" w:lineRule="auto"/>
        <w:ind w:left="-1695"/>
        <w:jc w:val="center"/>
        <w:rPr>
          <w:rFonts w:ascii="Quicksand" w:eastAsia="Quicksand" w:hAnsi="Quicksand" w:cs="Quicksand"/>
        </w:rPr>
      </w:pPr>
    </w:p>
    <w:p w14:paraId="702E2223" w14:textId="77777777" w:rsidR="00EC0E75" w:rsidRDefault="00EC0E75">
      <w:pPr>
        <w:spacing w:after="0" w:line="276" w:lineRule="auto"/>
        <w:ind w:left="-1695"/>
        <w:rPr>
          <w:rFonts w:ascii="Quicksand" w:eastAsia="Quicksand" w:hAnsi="Quicksand" w:cs="Quicksand"/>
        </w:rPr>
      </w:pPr>
    </w:p>
    <w:tbl>
      <w:tblPr>
        <w:tblW w:w="9540" w:type="dxa"/>
        <w:tblInd w:w="-528" w:type="dxa"/>
        <w:tblBorders>
          <w:top w:val="single" w:sz="6" w:space="0" w:color="073763"/>
          <w:left w:val="single" w:sz="6" w:space="0" w:color="073763"/>
          <w:bottom w:val="single" w:sz="6" w:space="0" w:color="073763"/>
          <w:right w:val="single" w:sz="6" w:space="0" w:color="073763"/>
          <w:insideH w:val="single" w:sz="6" w:space="0" w:color="073763"/>
          <w:insideV w:val="single" w:sz="6" w:space="0" w:color="073763"/>
        </w:tblBorders>
        <w:tblLayout w:type="fixed"/>
        <w:tblLook w:val="0400" w:firstRow="0" w:lastRow="0" w:firstColumn="0" w:lastColumn="0" w:noHBand="0" w:noVBand="1"/>
      </w:tblPr>
      <w:tblGrid>
        <w:gridCol w:w="1950"/>
        <w:gridCol w:w="3930"/>
        <w:gridCol w:w="3660"/>
      </w:tblGrid>
      <w:tr w:rsidR="00EC0E75" w14:paraId="702E2225" w14:textId="77777777" w:rsidTr="4526D54C">
        <w:trPr>
          <w:trHeight w:val="290"/>
        </w:trPr>
        <w:tc>
          <w:tcPr>
            <w:tcW w:w="9540" w:type="dxa"/>
            <w:gridSpan w:val="3"/>
            <w:shd w:val="clear" w:color="auto" w:fill="9FC5E8"/>
          </w:tcPr>
          <w:p w14:paraId="702E2224" w14:textId="77777777" w:rsidR="00EC0E75" w:rsidRDefault="00A94909">
            <w:pPr>
              <w:spacing w:after="0" w:line="240" w:lineRule="auto"/>
              <w:jc w:val="center"/>
              <w:rPr>
                <w:rFonts w:ascii="Quicksand" w:eastAsia="Quicksand" w:hAnsi="Quicksand" w:cs="Quicksand"/>
                <w:b/>
                <w:color w:val="1C4587"/>
                <w:sz w:val="24"/>
                <w:szCs w:val="24"/>
              </w:rPr>
            </w:pPr>
            <w:r>
              <w:rPr>
                <w:rFonts w:ascii="Quicksand" w:eastAsia="Quicksand" w:hAnsi="Quicksand" w:cs="Quicksand"/>
                <w:b/>
                <w:color w:val="1C4587"/>
                <w:sz w:val="24"/>
                <w:szCs w:val="24"/>
              </w:rPr>
              <w:t>CENTRO</w:t>
            </w:r>
          </w:p>
        </w:tc>
      </w:tr>
      <w:tr w:rsidR="006F67D0" w14:paraId="702E2228" w14:textId="77777777" w:rsidTr="4526D54C">
        <w:trPr>
          <w:trHeight w:val="290"/>
        </w:trPr>
        <w:tc>
          <w:tcPr>
            <w:tcW w:w="1950" w:type="dxa"/>
            <w:shd w:val="clear" w:color="auto" w:fill="CFE2F3"/>
          </w:tcPr>
          <w:p w14:paraId="702E2226" w14:textId="77777777" w:rsidR="006F67D0" w:rsidRDefault="006F67D0" w:rsidP="006F67D0">
            <w:pPr>
              <w:spacing w:after="0" w:line="240" w:lineRule="auto"/>
              <w:rPr>
                <w:rFonts w:ascii="Quicksand" w:eastAsia="Quicksand" w:hAnsi="Quicksand" w:cs="Quicksand"/>
                <w:color w:val="1C4587"/>
                <w:sz w:val="24"/>
                <w:szCs w:val="24"/>
              </w:rPr>
            </w:pPr>
            <w:r>
              <w:rPr>
                <w:rFonts w:ascii="Quicksand" w:eastAsia="Quicksand" w:hAnsi="Quicksand" w:cs="Quicksand"/>
                <w:color w:val="1C4587"/>
                <w:sz w:val="24"/>
                <w:szCs w:val="24"/>
              </w:rPr>
              <w:t>Nombre</w:t>
            </w:r>
          </w:p>
        </w:tc>
        <w:tc>
          <w:tcPr>
            <w:tcW w:w="7590" w:type="dxa"/>
            <w:gridSpan w:val="2"/>
            <w:shd w:val="clear" w:color="auto" w:fill="FFFFFF" w:themeFill="background1"/>
          </w:tcPr>
          <w:p w14:paraId="702E2227" w14:textId="637EFC27" w:rsidR="006F67D0" w:rsidRPr="001250E6" w:rsidRDefault="006F67D0" w:rsidP="006F67D0">
            <w:pPr>
              <w:widowControl w:val="0"/>
              <w:spacing w:after="0" w:line="276" w:lineRule="auto"/>
              <w:rPr>
                <w:rFonts w:ascii="Quicksand" w:eastAsia="Quicksand" w:hAnsi="Quicksand" w:cs="Quicksand"/>
                <w:bCs/>
                <w:color w:val="1C4587"/>
                <w:sz w:val="20"/>
                <w:szCs w:val="20"/>
              </w:rPr>
            </w:pPr>
            <w:r w:rsidRPr="001250E6">
              <w:rPr>
                <w:rFonts w:ascii="Arial" w:eastAsia="Arial" w:hAnsi="Arial" w:cs="Arial"/>
                <w:bCs/>
                <w:color w:val="1C4586"/>
                <w:sz w:val="20"/>
                <w:szCs w:val="20"/>
              </w:rPr>
              <w:t>CPR EE CISEN</w:t>
            </w:r>
          </w:p>
        </w:tc>
      </w:tr>
      <w:tr w:rsidR="006F67D0" w14:paraId="702E222B" w14:textId="77777777" w:rsidTr="4526D54C">
        <w:trPr>
          <w:trHeight w:val="290"/>
        </w:trPr>
        <w:tc>
          <w:tcPr>
            <w:tcW w:w="1950" w:type="dxa"/>
            <w:shd w:val="clear" w:color="auto" w:fill="CFE2F3"/>
          </w:tcPr>
          <w:p w14:paraId="702E2229" w14:textId="77777777" w:rsidR="006F67D0" w:rsidRDefault="006F67D0" w:rsidP="006F67D0">
            <w:pPr>
              <w:spacing w:after="0" w:line="240" w:lineRule="auto"/>
              <w:rPr>
                <w:rFonts w:ascii="Quicksand" w:eastAsia="Quicksand" w:hAnsi="Quicksand" w:cs="Quicksand"/>
                <w:color w:val="1C4587"/>
                <w:sz w:val="24"/>
                <w:szCs w:val="24"/>
              </w:rPr>
            </w:pPr>
            <w:r>
              <w:rPr>
                <w:rFonts w:ascii="Quicksand" w:eastAsia="Quicksand" w:hAnsi="Quicksand" w:cs="Quicksand"/>
                <w:color w:val="1C4587"/>
                <w:sz w:val="24"/>
                <w:szCs w:val="24"/>
              </w:rPr>
              <w:t>Código</w:t>
            </w:r>
          </w:p>
        </w:tc>
        <w:tc>
          <w:tcPr>
            <w:tcW w:w="7590" w:type="dxa"/>
            <w:gridSpan w:val="2"/>
            <w:shd w:val="clear" w:color="auto" w:fill="FFFFFF" w:themeFill="background1"/>
          </w:tcPr>
          <w:p w14:paraId="702E222A" w14:textId="199C50D1" w:rsidR="006F67D0" w:rsidRPr="001250E6" w:rsidRDefault="006F67D0" w:rsidP="006F67D0">
            <w:pPr>
              <w:widowControl w:val="0"/>
              <w:spacing w:after="0" w:line="276" w:lineRule="auto"/>
              <w:rPr>
                <w:rFonts w:ascii="Quicksand" w:eastAsia="Quicksand" w:hAnsi="Quicksand" w:cs="Quicksand"/>
                <w:bCs/>
                <w:color w:val="1C4587"/>
                <w:sz w:val="20"/>
                <w:szCs w:val="20"/>
              </w:rPr>
            </w:pPr>
            <w:r w:rsidRPr="001250E6">
              <w:rPr>
                <w:rFonts w:ascii="Arial" w:eastAsia="Arial" w:hAnsi="Arial" w:cs="Arial"/>
                <w:bCs/>
                <w:color w:val="1C4586"/>
                <w:sz w:val="20"/>
                <w:szCs w:val="20"/>
              </w:rPr>
              <w:t>28069558</w:t>
            </w:r>
          </w:p>
        </w:tc>
      </w:tr>
      <w:tr w:rsidR="006F67D0" w14:paraId="702E222E" w14:textId="77777777" w:rsidTr="4526D54C">
        <w:trPr>
          <w:trHeight w:val="225"/>
        </w:trPr>
        <w:tc>
          <w:tcPr>
            <w:tcW w:w="1950" w:type="dxa"/>
            <w:shd w:val="clear" w:color="auto" w:fill="CFE2F3"/>
          </w:tcPr>
          <w:p w14:paraId="702E222C" w14:textId="77777777" w:rsidR="006F67D0" w:rsidRDefault="006F67D0" w:rsidP="006F67D0">
            <w:pPr>
              <w:spacing w:after="0" w:line="240" w:lineRule="auto"/>
              <w:rPr>
                <w:rFonts w:ascii="Quicksand" w:eastAsia="Quicksand" w:hAnsi="Quicksand" w:cs="Quicksand"/>
                <w:color w:val="1C4587"/>
                <w:sz w:val="24"/>
                <w:szCs w:val="24"/>
              </w:rPr>
            </w:pPr>
            <w:r>
              <w:rPr>
                <w:rFonts w:ascii="Quicksand" w:eastAsia="Quicksand" w:hAnsi="Quicksand" w:cs="Quicksand"/>
                <w:color w:val="1C4587"/>
                <w:sz w:val="24"/>
                <w:szCs w:val="24"/>
              </w:rPr>
              <w:t>Web</w:t>
            </w:r>
          </w:p>
        </w:tc>
        <w:tc>
          <w:tcPr>
            <w:tcW w:w="7590" w:type="dxa"/>
            <w:gridSpan w:val="2"/>
            <w:shd w:val="clear" w:color="auto" w:fill="FFFFFF" w:themeFill="background1"/>
          </w:tcPr>
          <w:p w14:paraId="702E222D" w14:textId="1CD523F1" w:rsidR="006F67D0" w:rsidRPr="001250E6" w:rsidRDefault="006F67D0" w:rsidP="006F67D0">
            <w:pPr>
              <w:widowControl w:val="0"/>
              <w:spacing w:after="0" w:line="276" w:lineRule="auto"/>
              <w:rPr>
                <w:rFonts w:ascii="Quicksand" w:eastAsia="Quicksand" w:hAnsi="Quicksand" w:cs="Quicksand"/>
                <w:bCs/>
                <w:color w:val="1C4587"/>
                <w:sz w:val="20"/>
                <w:szCs w:val="20"/>
              </w:rPr>
            </w:pPr>
            <w:r w:rsidRPr="001250E6">
              <w:rPr>
                <w:rFonts w:ascii="Arial" w:eastAsia="Arial" w:hAnsi="Arial" w:cs="Arial"/>
                <w:bCs/>
                <w:color w:val="1C4587"/>
                <w:sz w:val="20"/>
                <w:szCs w:val="20"/>
              </w:rPr>
              <w:t>https://fundacioncisen.com/</w:t>
            </w:r>
          </w:p>
        </w:tc>
      </w:tr>
      <w:tr w:rsidR="00EC0E75" w14:paraId="702E2230" w14:textId="77777777" w:rsidTr="4526D54C">
        <w:tc>
          <w:tcPr>
            <w:tcW w:w="9540" w:type="dxa"/>
            <w:gridSpan w:val="3"/>
            <w:shd w:val="clear" w:color="auto" w:fill="9FC5E8"/>
          </w:tcPr>
          <w:p w14:paraId="702E222F" w14:textId="77777777" w:rsidR="00EC0E75" w:rsidRDefault="00A94909">
            <w:pPr>
              <w:spacing w:after="0" w:line="240" w:lineRule="auto"/>
              <w:jc w:val="center"/>
              <w:rPr>
                <w:rFonts w:ascii="Quicksand" w:eastAsia="Quicksand" w:hAnsi="Quicksand" w:cs="Quicksand"/>
                <w:b/>
                <w:color w:val="1C4587"/>
                <w:sz w:val="24"/>
                <w:szCs w:val="24"/>
              </w:rPr>
            </w:pPr>
            <w:r>
              <w:rPr>
                <w:rFonts w:ascii="Quicksand" w:eastAsia="Quicksand" w:hAnsi="Quicksand" w:cs="Quicksand"/>
                <w:b/>
                <w:color w:val="1C4587"/>
                <w:sz w:val="24"/>
                <w:szCs w:val="24"/>
              </w:rPr>
              <w:t>Equipo #CompDigEdu</w:t>
            </w:r>
          </w:p>
        </w:tc>
      </w:tr>
      <w:tr w:rsidR="00EC0E75" w14:paraId="702E2234" w14:textId="77777777" w:rsidTr="4526D54C">
        <w:trPr>
          <w:trHeight w:val="240"/>
        </w:trPr>
        <w:tc>
          <w:tcPr>
            <w:tcW w:w="1950" w:type="dxa"/>
            <w:shd w:val="clear" w:color="auto" w:fill="CFE2F3"/>
          </w:tcPr>
          <w:p w14:paraId="702E2231" w14:textId="77777777" w:rsidR="00EC0E75" w:rsidRDefault="00EC0E75">
            <w:pPr>
              <w:spacing w:after="0" w:line="240" w:lineRule="auto"/>
              <w:rPr>
                <w:rFonts w:ascii="Quicksand" w:eastAsia="Quicksand" w:hAnsi="Quicksand" w:cs="Quicksand"/>
                <w:b/>
                <w:color w:val="1C4587"/>
                <w:sz w:val="24"/>
                <w:szCs w:val="24"/>
              </w:rPr>
            </w:pPr>
          </w:p>
        </w:tc>
        <w:tc>
          <w:tcPr>
            <w:tcW w:w="3930" w:type="dxa"/>
            <w:shd w:val="clear" w:color="auto" w:fill="CFE2F3"/>
          </w:tcPr>
          <w:p w14:paraId="702E2232" w14:textId="77777777" w:rsidR="00EC0E75" w:rsidRDefault="00A94909">
            <w:pPr>
              <w:widowControl w:val="0"/>
              <w:spacing w:after="0" w:line="276" w:lineRule="auto"/>
              <w:rPr>
                <w:rFonts w:ascii="Quicksand" w:eastAsia="Quicksand" w:hAnsi="Quicksand" w:cs="Quicksand"/>
                <w:color w:val="1C4587"/>
                <w:sz w:val="24"/>
                <w:szCs w:val="24"/>
              </w:rPr>
            </w:pPr>
            <w:r>
              <w:rPr>
                <w:rFonts w:ascii="Quicksand" w:eastAsia="Quicksand" w:hAnsi="Quicksand" w:cs="Quicksand"/>
                <w:color w:val="1C4587"/>
                <w:sz w:val="24"/>
                <w:szCs w:val="24"/>
              </w:rPr>
              <w:t>Apellidos y nombre</w:t>
            </w:r>
          </w:p>
        </w:tc>
        <w:tc>
          <w:tcPr>
            <w:tcW w:w="3660" w:type="dxa"/>
            <w:shd w:val="clear" w:color="auto" w:fill="CFE2F3"/>
          </w:tcPr>
          <w:p w14:paraId="702E2233" w14:textId="77777777" w:rsidR="00EC0E75" w:rsidRDefault="00A94909">
            <w:pPr>
              <w:widowControl w:val="0"/>
              <w:spacing w:after="0" w:line="276" w:lineRule="auto"/>
              <w:rPr>
                <w:rFonts w:ascii="Quicksand" w:eastAsia="Quicksand" w:hAnsi="Quicksand" w:cs="Quicksand"/>
                <w:color w:val="1C4587"/>
                <w:sz w:val="24"/>
                <w:szCs w:val="24"/>
              </w:rPr>
            </w:pPr>
            <w:r>
              <w:rPr>
                <w:rFonts w:ascii="Quicksand" w:eastAsia="Quicksand" w:hAnsi="Quicksand" w:cs="Quicksand"/>
                <w:color w:val="1C4587"/>
                <w:sz w:val="24"/>
                <w:szCs w:val="24"/>
              </w:rPr>
              <w:t>Email de contacto</w:t>
            </w:r>
          </w:p>
        </w:tc>
      </w:tr>
      <w:tr w:rsidR="00BD2D69" w14:paraId="702E2238" w14:textId="77777777" w:rsidTr="4526D54C">
        <w:trPr>
          <w:trHeight w:val="240"/>
        </w:trPr>
        <w:tc>
          <w:tcPr>
            <w:tcW w:w="1950" w:type="dxa"/>
            <w:shd w:val="clear" w:color="auto" w:fill="CFE2F3"/>
            <w:vAlign w:val="center"/>
          </w:tcPr>
          <w:p w14:paraId="702E2235" w14:textId="77777777" w:rsidR="00BD2D69" w:rsidRDefault="00BD2D69" w:rsidP="00856E26">
            <w:pPr>
              <w:spacing w:after="0" w:line="240" w:lineRule="auto"/>
              <w:rPr>
                <w:rFonts w:ascii="Quicksand" w:eastAsia="Quicksand" w:hAnsi="Quicksand" w:cs="Quicksand"/>
                <w:color w:val="1C4587"/>
              </w:rPr>
            </w:pPr>
            <w:r>
              <w:rPr>
                <w:rFonts w:ascii="Quicksand" w:eastAsia="Quicksand" w:hAnsi="Quicksand" w:cs="Quicksand"/>
                <w:color w:val="1C4587"/>
              </w:rPr>
              <w:t>Equipo Directivo</w:t>
            </w:r>
          </w:p>
        </w:tc>
        <w:tc>
          <w:tcPr>
            <w:tcW w:w="3930" w:type="dxa"/>
            <w:shd w:val="clear" w:color="auto" w:fill="FFFFFF" w:themeFill="background1"/>
            <w:vAlign w:val="center"/>
          </w:tcPr>
          <w:p w14:paraId="2DECA960" w14:textId="77777777" w:rsidR="00BD2D69" w:rsidRPr="00BD2D69" w:rsidRDefault="00BD2D69" w:rsidP="00856E26">
            <w:pPr>
              <w:pStyle w:val="Standard"/>
              <w:spacing w:after="0" w:line="276" w:lineRule="auto"/>
              <w:rPr>
                <w:rFonts w:ascii="Arial" w:eastAsia="Arial" w:hAnsi="Arial" w:cs="Arial"/>
                <w:bCs/>
                <w:color w:val="1C4586"/>
                <w:sz w:val="20"/>
                <w:szCs w:val="20"/>
                <w:shd w:val="clear" w:color="auto" w:fill="FFFFFF"/>
              </w:rPr>
            </w:pPr>
            <w:r w:rsidRPr="00BD2D69">
              <w:rPr>
                <w:rFonts w:ascii="Arial" w:eastAsia="Arial" w:hAnsi="Arial" w:cs="Arial"/>
                <w:bCs/>
                <w:color w:val="1C4586"/>
                <w:sz w:val="20"/>
                <w:szCs w:val="20"/>
                <w:shd w:val="clear" w:color="auto" w:fill="FFFFFF"/>
              </w:rPr>
              <w:t>María Jiménez Cabada (</w:t>
            </w:r>
            <w:proofErr w:type="gramStart"/>
            <w:r w:rsidRPr="00BD2D69">
              <w:rPr>
                <w:rFonts w:ascii="Arial" w:eastAsia="Arial" w:hAnsi="Arial" w:cs="Arial"/>
                <w:bCs/>
                <w:color w:val="1C4586"/>
                <w:sz w:val="20"/>
                <w:szCs w:val="20"/>
                <w:shd w:val="clear" w:color="auto" w:fill="FFFFFF"/>
              </w:rPr>
              <w:t>Directora</w:t>
            </w:r>
            <w:proofErr w:type="gramEnd"/>
            <w:r w:rsidRPr="00BD2D69">
              <w:rPr>
                <w:rFonts w:ascii="Arial" w:eastAsia="Arial" w:hAnsi="Arial" w:cs="Arial"/>
                <w:bCs/>
                <w:color w:val="1C4586"/>
                <w:sz w:val="20"/>
                <w:szCs w:val="20"/>
                <w:shd w:val="clear" w:color="auto" w:fill="FFFFFF"/>
              </w:rPr>
              <w:t>)</w:t>
            </w:r>
          </w:p>
          <w:p w14:paraId="702E2236" w14:textId="6B2AA289" w:rsidR="00BD2D69" w:rsidRPr="00BD2D69" w:rsidRDefault="00BD2D69" w:rsidP="00856E26">
            <w:pPr>
              <w:widowControl w:val="0"/>
              <w:spacing w:after="0" w:line="276" w:lineRule="auto"/>
              <w:rPr>
                <w:rFonts w:ascii="Quicksand" w:eastAsia="Quicksand" w:hAnsi="Quicksand" w:cs="Quicksand"/>
                <w:bCs/>
                <w:color w:val="1C4587"/>
                <w:sz w:val="20"/>
                <w:szCs w:val="20"/>
              </w:rPr>
            </w:pPr>
            <w:r w:rsidRPr="00BD2D69">
              <w:rPr>
                <w:rFonts w:ascii="Arial" w:eastAsia="Arial" w:hAnsi="Arial" w:cs="Arial"/>
                <w:bCs/>
                <w:color w:val="1C4586"/>
                <w:sz w:val="20"/>
                <w:szCs w:val="20"/>
                <w:shd w:val="clear" w:color="auto" w:fill="FFFFFF"/>
              </w:rPr>
              <w:t>Lourdes Rodríguez Alberola (</w:t>
            </w:r>
            <w:proofErr w:type="gramStart"/>
            <w:r w:rsidRPr="00BD2D69">
              <w:rPr>
                <w:rFonts w:ascii="Arial" w:eastAsia="Arial" w:hAnsi="Arial" w:cs="Arial"/>
                <w:bCs/>
                <w:color w:val="1C4586"/>
                <w:sz w:val="20"/>
                <w:szCs w:val="20"/>
                <w:shd w:val="clear" w:color="auto" w:fill="FFFFFF"/>
              </w:rPr>
              <w:t>Secretaria</w:t>
            </w:r>
            <w:proofErr w:type="gramEnd"/>
            <w:r w:rsidRPr="00BD2D69">
              <w:rPr>
                <w:rFonts w:ascii="Arial" w:eastAsia="Arial" w:hAnsi="Arial" w:cs="Arial"/>
                <w:bCs/>
                <w:color w:val="1C4586"/>
                <w:sz w:val="20"/>
                <w:szCs w:val="20"/>
                <w:shd w:val="clear" w:color="auto" w:fill="FFFFFF"/>
              </w:rPr>
              <w:t>)</w:t>
            </w:r>
          </w:p>
        </w:tc>
        <w:tc>
          <w:tcPr>
            <w:tcW w:w="3660" w:type="dxa"/>
            <w:shd w:val="clear" w:color="auto" w:fill="FFFFFF" w:themeFill="background1"/>
            <w:vAlign w:val="center"/>
          </w:tcPr>
          <w:p w14:paraId="702E2237" w14:textId="5DAA59BA" w:rsidR="00BD2D69" w:rsidRPr="00BD2D69" w:rsidRDefault="00BD2D69" w:rsidP="00856E26">
            <w:pPr>
              <w:widowControl w:val="0"/>
              <w:spacing w:after="0" w:line="276" w:lineRule="auto"/>
              <w:rPr>
                <w:rFonts w:ascii="Quicksand" w:eastAsia="Quicksand" w:hAnsi="Quicksand" w:cs="Quicksand"/>
                <w:bCs/>
                <w:color w:val="1C4587"/>
                <w:sz w:val="20"/>
                <w:szCs w:val="20"/>
              </w:rPr>
            </w:pPr>
            <w:r w:rsidRPr="00BD2D69">
              <w:rPr>
                <w:rFonts w:ascii="Arial" w:eastAsia="Arial" w:hAnsi="Arial" w:cs="Arial"/>
                <w:bCs/>
                <w:color w:val="1C4586"/>
                <w:sz w:val="20"/>
                <w:szCs w:val="20"/>
                <w:shd w:val="clear" w:color="auto" w:fill="FFFFFF"/>
              </w:rPr>
              <w:t>cc.cisen.madrid@educa.madrid.org</w:t>
            </w:r>
          </w:p>
        </w:tc>
      </w:tr>
      <w:tr w:rsidR="00BD2D69" w14:paraId="702E223C" w14:textId="77777777" w:rsidTr="4526D54C">
        <w:trPr>
          <w:trHeight w:val="240"/>
        </w:trPr>
        <w:tc>
          <w:tcPr>
            <w:tcW w:w="1950" w:type="dxa"/>
            <w:shd w:val="clear" w:color="auto" w:fill="CFE2F3"/>
            <w:vAlign w:val="center"/>
          </w:tcPr>
          <w:p w14:paraId="702E2239" w14:textId="77777777" w:rsidR="00BD2D69" w:rsidRDefault="00BD2D69" w:rsidP="00856E26">
            <w:pPr>
              <w:spacing w:after="0" w:line="240" w:lineRule="auto"/>
              <w:rPr>
                <w:rFonts w:ascii="Quicksand" w:eastAsia="Quicksand" w:hAnsi="Quicksand" w:cs="Quicksand"/>
                <w:color w:val="1C4587"/>
              </w:rPr>
            </w:pPr>
            <w:r>
              <w:rPr>
                <w:rFonts w:ascii="Quicksand" w:eastAsia="Quicksand" w:hAnsi="Quicksand" w:cs="Quicksand"/>
                <w:color w:val="1C4587"/>
              </w:rPr>
              <w:t>Coordinador TIC</w:t>
            </w:r>
          </w:p>
        </w:tc>
        <w:tc>
          <w:tcPr>
            <w:tcW w:w="3930" w:type="dxa"/>
            <w:shd w:val="clear" w:color="auto" w:fill="FFFFFF" w:themeFill="background1"/>
            <w:vAlign w:val="center"/>
          </w:tcPr>
          <w:p w14:paraId="702E223A" w14:textId="6B412D6D" w:rsidR="00BD2D69" w:rsidRPr="00BD2D69" w:rsidRDefault="00BD2D69" w:rsidP="00856E26">
            <w:pPr>
              <w:widowControl w:val="0"/>
              <w:spacing w:after="0" w:line="276" w:lineRule="auto"/>
              <w:rPr>
                <w:rFonts w:ascii="Quicksand" w:eastAsia="Quicksand" w:hAnsi="Quicksand" w:cs="Quicksand"/>
                <w:bCs/>
                <w:color w:val="1C4587"/>
                <w:sz w:val="20"/>
                <w:szCs w:val="20"/>
              </w:rPr>
            </w:pPr>
            <w:r w:rsidRPr="00BD2D69">
              <w:rPr>
                <w:rFonts w:ascii="Arial" w:eastAsia="Arial" w:hAnsi="Arial" w:cs="Arial"/>
                <w:bCs/>
                <w:color w:val="1C4586"/>
                <w:sz w:val="20"/>
                <w:szCs w:val="20"/>
              </w:rPr>
              <w:t>Bernardo López Mendiguren</w:t>
            </w:r>
          </w:p>
        </w:tc>
        <w:tc>
          <w:tcPr>
            <w:tcW w:w="3660" w:type="dxa"/>
            <w:shd w:val="clear" w:color="auto" w:fill="FFFFFF" w:themeFill="background1"/>
            <w:vAlign w:val="center"/>
          </w:tcPr>
          <w:p w14:paraId="702E223B" w14:textId="3E78AE47" w:rsidR="00BD2D69" w:rsidRPr="00BD2D69" w:rsidRDefault="00BD2D69" w:rsidP="00856E26">
            <w:pPr>
              <w:widowControl w:val="0"/>
              <w:spacing w:after="0" w:line="276" w:lineRule="auto"/>
              <w:rPr>
                <w:rFonts w:ascii="Quicksand" w:eastAsia="Quicksand" w:hAnsi="Quicksand" w:cs="Quicksand"/>
                <w:bCs/>
                <w:color w:val="1C4587"/>
                <w:sz w:val="20"/>
                <w:szCs w:val="20"/>
              </w:rPr>
            </w:pPr>
            <w:r w:rsidRPr="00BD2D69">
              <w:rPr>
                <w:rFonts w:ascii="Arial" w:eastAsia="Arial" w:hAnsi="Arial" w:cs="Arial"/>
                <w:bCs/>
                <w:color w:val="1C4586"/>
                <w:sz w:val="20"/>
                <w:szCs w:val="20"/>
              </w:rPr>
              <w:t>tic.cc.cisen.madrid@educa.madrid.org</w:t>
            </w:r>
          </w:p>
        </w:tc>
      </w:tr>
      <w:tr w:rsidR="4526D54C" w14:paraId="2085303F" w14:textId="77777777" w:rsidTr="4526D54C">
        <w:trPr>
          <w:trHeight w:val="240"/>
        </w:trPr>
        <w:tc>
          <w:tcPr>
            <w:tcW w:w="9540" w:type="dxa"/>
            <w:gridSpan w:val="3"/>
            <w:shd w:val="clear" w:color="auto" w:fill="CFE2F3"/>
            <w:vAlign w:val="center"/>
          </w:tcPr>
          <w:p w14:paraId="47E5AA6D" w14:textId="0EF4EE3D"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center"/>
              <w:rPr>
                <w:rFonts w:ascii="Arial" w:eastAsia="Arial" w:hAnsi="Arial" w:cs="Arial"/>
                <w:color w:val="1C4587"/>
                <w:sz w:val="24"/>
                <w:szCs w:val="24"/>
              </w:rPr>
            </w:pPr>
            <w:r w:rsidRPr="4526D54C">
              <w:rPr>
                <w:rFonts w:ascii="Arial" w:eastAsia="Arial" w:hAnsi="Arial" w:cs="Arial"/>
                <w:b/>
                <w:bCs/>
                <w:color w:val="1C4587"/>
                <w:sz w:val="24"/>
                <w:szCs w:val="24"/>
              </w:rPr>
              <w:t>Persona de contacto Código Escuela 4.0_Madrid</w:t>
            </w:r>
          </w:p>
        </w:tc>
      </w:tr>
      <w:tr w:rsidR="4526D54C" w14:paraId="772F4CED" w14:textId="77777777" w:rsidTr="4526D54C">
        <w:trPr>
          <w:trHeight w:val="240"/>
        </w:trPr>
        <w:tc>
          <w:tcPr>
            <w:tcW w:w="1950" w:type="dxa"/>
            <w:shd w:val="clear" w:color="auto" w:fill="CFE2F3"/>
            <w:vAlign w:val="center"/>
          </w:tcPr>
          <w:p w14:paraId="106047CD" w14:textId="535AEE90"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center"/>
              <w:rPr>
                <w:rFonts w:ascii="Segoe UI" w:eastAsia="Segoe UI" w:hAnsi="Segoe UI" w:cs="Segoe UI"/>
                <w:color w:val="1C4587"/>
                <w:sz w:val="24"/>
                <w:szCs w:val="24"/>
              </w:rPr>
            </w:pPr>
          </w:p>
        </w:tc>
        <w:tc>
          <w:tcPr>
            <w:tcW w:w="3930" w:type="dxa"/>
            <w:shd w:val="clear" w:color="auto" w:fill="D9E2F3" w:themeFill="accent5" w:themeFillTint="33"/>
            <w:vAlign w:val="center"/>
          </w:tcPr>
          <w:p w14:paraId="44CC202D" w14:textId="5B222D9D" w:rsidR="4526D54C" w:rsidRDefault="4526D54C" w:rsidP="4526D54C">
            <w:pPr>
              <w:widowControl w:val="0"/>
              <w:pBdr>
                <w:top w:val="none" w:sz="0" w:space="0" w:color="000000"/>
                <w:left w:val="none" w:sz="0" w:space="0" w:color="000000"/>
                <w:bottom w:val="none" w:sz="0" w:space="0" w:color="000000"/>
                <w:right w:val="none" w:sz="0" w:space="0" w:color="000000"/>
              </w:pBdr>
              <w:spacing w:after="0" w:line="276" w:lineRule="auto"/>
              <w:rPr>
                <w:rFonts w:ascii="Arial" w:eastAsia="Arial" w:hAnsi="Arial" w:cs="Arial"/>
                <w:color w:val="1C4587"/>
                <w:sz w:val="24"/>
                <w:szCs w:val="24"/>
              </w:rPr>
            </w:pPr>
            <w:r w:rsidRPr="4526D54C">
              <w:rPr>
                <w:rFonts w:ascii="Arial" w:eastAsia="Arial" w:hAnsi="Arial" w:cs="Arial"/>
                <w:color w:val="1C4587"/>
                <w:sz w:val="24"/>
                <w:szCs w:val="24"/>
              </w:rPr>
              <w:t>Apellidos y nombre</w:t>
            </w:r>
          </w:p>
        </w:tc>
        <w:tc>
          <w:tcPr>
            <w:tcW w:w="3660" w:type="dxa"/>
            <w:shd w:val="clear" w:color="auto" w:fill="D9E2F3" w:themeFill="accent5" w:themeFillTint="33"/>
            <w:vAlign w:val="center"/>
          </w:tcPr>
          <w:p w14:paraId="247696AB" w14:textId="6D5C5AC8" w:rsidR="4526D54C" w:rsidRDefault="4526D54C" w:rsidP="4526D54C">
            <w:pPr>
              <w:widowControl w:val="0"/>
              <w:pBdr>
                <w:top w:val="none" w:sz="0" w:space="0" w:color="000000"/>
                <w:left w:val="none" w:sz="0" w:space="0" w:color="000000"/>
                <w:bottom w:val="none" w:sz="0" w:space="0" w:color="000000"/>
                <w:right w:val="none" w:sz="0" w:space="0" w:color="000000"/>
              </w:pBdr>
              <w:spacing w:after="0" w:line="276" w:lineRule="auto"/>
              <w:rPr>
                <w:rFonts w:ascii="Arial" w:eastAsia="Arial" w:hAnsi="Arial" w:cs="Arial"/>
                <w:color w:val="1C4587"/>
                <w:sz w:val="24"/>
                <w:szCs w:val="24"/>
              </w:rPr>
            </w:pPr>
            <w:r w:rsidRPr="4526D54C">
              <w:rPr>
                <w:rFonts w:ascii="Arial" w:eastAsia="Arial" w:hAnsi="Arial" w:cs="Arial"/>
                <w:color w:val="1C4587"/>
                <w:sz w:val="24"/>
                <w:szCs w:val="24"/>
              </w:rPr>
              <w:t>Email de contacto</w:t>
            </w:r>
          </w:p>
        </w:tc>
      </w:tr>
      <w:tr w:rsidR="4526D54C" w14:paraId="03D07D4E" w14:textId="77777777" w:rsidTr="4526D54C">
        <w:trPr>
          <w:trHeight w:val="240"/>
        </w:trPr>
        <w:tc>
          <w:tcPr>
            <w:tcW w:w="1950" w:type="dxa"/>
            <w:shd w:val="clear" w:color="auto" w:fill="CFE2F3"/>
            <w:vAlign w:val="center"/>
          </w:tcPr>
          <w:p w14:paraId="72ECEF40" w14:textId="4F373A8B"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Segoe UI" w:eastAsia="Segoe UI" w:hAnsi="Segoe UI" w:cs="Segoe UI"/>
                <w:color w:val="1C4587"/>
              </w:rPr>
            </w:pPr>
          </w:p>
        </w:tc>
        <w:tc>
          <w:tcPr>
            <w:tcW w:w="3930" w:type="dxa"/>
            <w:shd w:val="clear" w:color="auto" w:fill="FFFFFF" w:themeFill="background1"/>
            <w:vAlign w:val="center"/>
          </w:tcPr>
          <w:p w14:paraId="051B882C" w14:textId="23789E34" w:rsidR="4526D54C" w:rsidRDefault="00223820" w:rsidP="4526D54C">
            <w:pPr>
              <w:widowControl w:val="0"/>
              <w:pBdr>
                <w:top w:val="none" w:sz="0" w:space="0" w:color="000000"/>
                <w:left w:val="none" w:sz="0" w:space="0" w:color="000000"/>
                <w:bottom w:val="none" w:sz="0" w:space="0" w:color="000000"/>
                <w:right w:val="none" w:sz="0" w:space="0" w:color="000000"/>
              </w:pBdr>
              <w:spacing w:after="0" w:line="276" w:lineRule="auto"/>
              <w:rPr>
                <w:rFonts w:ascii="Arial" w:eastAsia="Arial" w:hAnsi="Arial" w:cs="Arial"/>
                <w:color w:val="1C4587"/>
                <w:sz w:val="24"/>
                <w:szCs w:val="24"/>
              </w:rPr>
            </w:pPr>
            <w:r>
              <w:rPr>
                <w:rFonts w:ascii="Arial" w:eastAsia="Arial" w:hAnsi="Arial" w:cs="Arial"/>
                <w:color w:val="1C4587"/>
                <w:sz w:val="24"/>
                <w:szCs w:val="24"/>
              </w:rPr>
              <w:t xml:space="preserve">José Manuel Miguel </w:t>
            </w:r>
            <w:proofErr w:type="spellStart"/>
            <w:r>
              <w:rPr>
                <w:rFonts w:ascii="Arial" w:eastAsia="Arial" w:hAnsi="Arial" w:cs="Arial"/>
                <w:color w:val="1C4587"/>
                <w:sz w:val="24"/>
                <w:szCs w:val="24"/>
              </w:rPr>
              <w:t>Nuñez</w:t>
            </w:r>
            <w:proofErr w:type="spellEnd"/>
          </w:p>
        </w:tc>
        <w:tc>
          <w:tcPr>
            <w:tcW w:w="3660" w:type="dxa"/>
            <w:shd w:val="clear" w:color="auto" w:fill="FFFFFF" w:themeFill="background1"/>
            <w:vAlign w:val="center"/>
          </w:tcPr>
          <w:p w14:paraId="33C5972D" w14:textId="4054AF55" w:rsidR="4526D54C" w:rsidRDefault="00223820" w:rsidP="4526D54C">
            <w:pPr>
              <w:widowControl w:val="0"/>
              <w:pBdr>
                <w:top w:val="none" w:sz="0" w:space="0" w:color="000000"/>
                <w:left w:val="none" w:sz="0" w:space="0" w:color="000000"/>
                <w:bottom w:val="none" w:sz="0" w:space="0" w:color="000000"/>
                <w:right w:val="none" w:sz="0" w:space="0" w:color="000000"/>
              </w:pBdr>
              <w:spacing w:after="0" w:line="276" w:lineRule="auto"/>
              <w:rPr>
                <w:rFonts w:ascii="Arial" w:eastAsia="Arial" w:hAnsi="Arial" w:cs="Arial"/>
                <w:color w:val="1C4587"/>
                <w:sz w:val="24"/>
                <w:szCs w:val="24"/>
              </w:rPr>
            </w:pPr>
            <w:r>
              <w:rPr>
                <w:rFonts w:ascii="Arial" w:eastAsia="Arial" w:hAnsi="Arial" w:cs="Arial"/>
                <w:color w:val="1C4587"/>
              </w:rPr>
              <w:t>j</w:t>
            </w:r>
            <w:r w:rsidRPr="00223820">
              <w:rPr>
                <w:rFonts w:ascii="Arial" w:eastAsia="Arial" w:hAnsi="Arial" w:cs="Arial"/>
                <w:color w:val="1C4587"/>
              </w:rPr>
              <w:t>ose.miguel1@educa.madrid.org</w:t>
            </w:r>
          </w:p>
        </w:tc>
      </w:tr>
    </w:tbl>
    <w:p w14:paraId="702E2241" w14:textId="77777777" w:rsidR="00EC0E75" w:rsidRDefault="00EC0E75">
      <w:pPr>
        <w:rPr>
          <w:rFonts w:ascii="Quicksand" w:eastAsia="Quicksand" w:hAnsi="Quicksand" w:cs="Quicksand"/>
        </w:rPr>
      </w:pPr>
    </w:p>
    <w:p w14:paraId="702E2242" w14:textId="77777777" w:rsidR="00EC0E75" w:rsidRDefault="00EC0E75">
      <w:pPr>
        <w:rPr>
          <w:rFonts w:ascii="Quicksand" w:eastAsia="Quicksand" w:hAnsi="Quicksand" w:cs="Quicksand"/>
        </w:rPr>
      </w:pPr>
    </w:p>
    <w:p w14:paraId="702E2243" w14:textId="77777777" w:rsidR="00EC0E75" w:rsidRDefault="00EC0E75">
      <w:pPr>
        <w:rPr>
          <w:rFonts w:ascii="Quicksand" w:eastAsia="Quicksand" w:hAnsi="Quicksand" w:cs="Quicksand"/>
        </w:rPr>
      </w:pPr>
    </w:p>
    <w:p w14:paraId="702E2244" w14:textId="77777777" w:rsidR="00EC0E75" w:rsidRDefault="00EC0E75">
      <w:pPr>
        <w:rPr>
          <w:rFonts w:ascii="Quicksand" w:eastAsia="Quicksand" w:hAnsi="Quicksand" w:cs="Quicksand"/>
        </w:rPr>
      </w:pPr>
    </w:p>
    <w:p w14:paraId="79B73F64" w14:textId="43D32B02" w:rsidR="00EC0E75" w:rsidRDefault="00EC0E75" w:rsidP="4526D54C">
      <w:pPr>
        <w:spacing w:after="0" w:line="276" w:lineRule="auto"/>
      </w:pPr>
      <w:r>
        <w:br w:type="page"/>
      </w:r>
    </w:p>
    <w:p w14:paraId="702E2253" w14:textId="503DAFB2" w:rsidR="00EC0E75" w:rsidRDefault="00EC0E75" w:rsidP="4526D54C">
      <w:pPr>
        <w:spacing w:after="0" w:line="276" w:lineRule="auto"/>
      </w:pPr>
    </w:p>
    <w:tbl>
      <w:tblPr>
        <w:tblStyle w:val="afc"/>
        <w:tblW w:w="9180" w:type="dxa"/>
        <w:tblInd w:w="-528" w:type="dxa"/>
        <w:tblBorders>
          <w:top w:val="single" w:sz="6" w:space="0" w:color="073763"/>
          <w:left w:val="single" w:sz="6" w:space="0" w:color="073763"/>
          <w:bottom w:val="single" w:sz="6" w:space="0" w:color="073763"/>
          <w:right w:val="single" w:sz="6" w:space="0" w:color="073763"/>
          <w:insideH w:val="single" w:sz="6" w:space="0" w:color="073763"/>
          <w:insideV w:val="single" w:sz="6" w:space="0" w:color="073763"/>
        </w:tblBorders>
        <w:tblLayout w:type="fixed"/>
        <w:tblLook w:val="0400" w:firstRow="0" w:lastRow="0" w:firstColumn="0" w:lastColumn="0" w:noHBand="0" w:noVBand="1"/>
      </w:tblPr>
      <w:tblGrid>
        <w:gridCol w:w="9180"/>
      </w:tblGrid>
      <w:tr w:rsidR="00EC0E75" w14:paraId="702E2255" w14:textId="77777777" w:rsidTr="4526D54C">
        <w:tc>
          <w:tcPr>
            <w:tcW w:w="9180" w:type="dxa"/>
            <w:shd w:val="clear" w:color="auto" w:fill="9FC5E8"/>
          </w:tcPr>
          <w:p w14:paraId="702E2254" w14:textId="77777777" w:rsidR="00EC0E75" w:rsidRDefault="00A94909">
            <w:pPr>
              <w:spacing w:after="0" w:line="240" w:lineRule="auto"/>
              <w:rPr>
                <w:rFonts w:ascii="Quicksand" w:eastAsia="Quicksand" w:hAnsi="Quicksand" w:cs="Quicksand"/>
                <w:b/>
                <w:color w:val="0B5394"/>
                <w:sz w:val="24"/>
                <w:szCs w:val="24"/>
              </w:rPr>
            </w:pPr>
            <w:bookmarkStart w:id="0" w:name="bookmark=id.goywvzvjg8f9" w:colFirst="0" w:colLast="0"/>
            <w:bookmarkEnd w:id="0"/>
            <w:r>
              <w:rPr>
                <w:rFonts w:ascii="Quicksand" w:eastAsia="Quicksand" w:hAnsi="Quicksand" w:cs="Quicksand"/>
                <w:b/>
                <w:color w:val="0B5394"/>
                <w:sz w:val="24"/>
                <w:szCs w:val="24"/>
              </w:rPr>
              <w:t>1. CONTEXTUALIZACIÓN Y JUSTIFICACIÓN DEL CENTRO</w:t>
            </w:r>
          </w:p>
        </w:tc>
      </w:tr>
      <w:tr w:rsidR="00EC0E75" w14:paraId="702E2259" w14:textId="77777777" w:rsidTr="4526D54C">
        <w:tc>
          <w:tcPr>
            <w:tcW w:w="9180" w:type="dxa"/>
            <w:shd w:val="clear" w:color="auto" w:fill="CFE2F3"/>
          </w:tcPr>
          <w:p w14:paraId="702E2258" w14:textId="580F020D" w:rsidR="00EC0E75" w:rsidRPr="009144F6" w:rsidRDefault="00A94909" w:rsidP="009144F6">
            <w:pPr>
              <w:spacing w:before="120" w:after="120" w:line="240" w:lineRule="auto"/>
              <w:rPr>
                <w:rFonts w:ascii="Quicksand" w:eastAsia="Quicksand" w:hAnsi="Quicksand" w:cs="Quicksand"/>
                <w:b/>
                <w:color w:val="1C4587"/>
                <w:sz w:val="24"/>
                <w:szCs w:val="24"/>
              </w:rPr>
            </w:pPr>
            <w:bookmarkStart w:id="1" w:name="bookmark=id.lj8qg2nua6vh" w:colFirst="0" w:colLast="0"/>
            <w:bookmarkEnd w:id="1"/>
            <w:r>
              <w:rPr>
                <w:rFonts w:ascii="Quicksand" w:eastAsia="Quicksand" w:hAnsi="Quicksand" w:cs="Quicksand"/>
                <w:b/>
                <w:color w:val="1C4587"/>
                <w:sz w:val="24"/>
                <w:szCs w:val="24"/>
              </w:rPr>
              <w:t>1.1 Contextualización del plan digital de centro</w:t>
            </w:r>
          </w:p>
        </w:tc>
      </w:tr>
      <w:tr w:rsidR="00EC0E75" w14:paraId="702E225C" w14:textId="77777777" w:rsidTr="4526D54C">
        <w:trPr>
          <w:trHeight w:val="4200"/>
        </w:trPr>
        <w:tc>
          <w:tcPr>
            <w:tcW w:w="9180" w:type="dxa"/>
            <w:shd w:val="clear" w:color="auto" w:fill="FFFFFF" w:themeFill="background1"/>
          </w:tcPr>
          <w:p w14:paraId="52903BF3" w14:textId="77777777" w:rsidR="006449BF" w:rsidRPr="00853EE7" w:rsidRDefault="006449BF" w:rsidP="00853EE7">
            <w:pPr>
              <w:pStyle w:val="Standard"/>
              <w:spacing w:before="120" w:after="0" w:line="360" w:lineRule="auto"/>
              <w:ind w:left="425" w:right="324"/>
              <w:jc w:val="both"/>
              <w:rPr>
                <w:rFonts w:ascii="Arial" w:eastAsia="Arial" w:hAnsi="Arial" w:cs="Arial"/>
                <w:sz w:val="24"/>
                <w:szCs w:val="24"/>
              </w:rPr>
            </w:pPr>
            <w:r w:rsidRPr="00853EE7">
              <w:rPr>
                <w:rFonts w:ascii="Arial" w:eastAsia="Arial" w:hAnsi="Arial" w:cs="Arial"/>
                <w:sz w:val="24"/>
                <w:szCs w:val="24"/>
              </w:rPr>
              <w:t>La Fundación Cisen (Centro de Integración Sensorial) tiene por objeto y como fin primordial promover la educación, formación e integración social y laboral de las personas con discapacidad intelectual, física y/o sensorial. Se reconoce por su modelo de apoyo y atención individualizado centrado en la persona, en su proyecto de vida, sus deseos y aspiraciones.</w:t>
            </w:r>
          </w:p>
          <w:p w14:paraId="0258B166" w14:textId="44E5310D" w:rsidR="006449BF" w:rsidRPr="00853EE7" w:rsidRDefault="006449BF" w:rsidP="00853EE7">
            <w:pPr>
              <w:pStyle w:val="Standard"/>
              <w:spacing w:before="120" w:after="0" w:line="360" w:lineRule="auto"/>
              <w:ind w:left="425" w:right="324"/>
              <w:jc w:val="both"/>
              <w:rPr>
                <w:rFonts w:ascii="Arial" w:eastAsia="Arial" w:hAnsi="Arial" w:cs="Arial"/>
                <w:sz w:val="24"/>
                <w:szCs w:val="24"/>
              </w:rPr>
            </w:pPr>
            <w:r w:rsidRPr="00853EE7">
              <w:rPr>
                <w:rFonts w:ascii="Arial" w:eastAsia="Arial" w:hAnsi="Arial" w:cs="Arial"/>
                <w:sz w:val="24"/>
                <w:szCs w:val="24"/>
              </w:rPr>
              <w:t xml:space="preserve">Iniciamos nuestra trayectoria como Centro Específico de Educación Especial en 1983. En el colegio Cisen, </w:t>
            </w:r>
            <w:r w:rsidR="00DC17AB" w:rsidRPr="00853EE7">
              <w:rPr>
                <w:rFonts w:ascii="Arial" w:eastAsia="Arial" w:hAnsi="Arial" w:cs="Arial"/>
                <w:sz w:val="24"/>
                <w:szCs w:val="24"/>
              </w:rPr>
              <w:t>concertado</w:t>
            </w:r>
            <w:r w:rsidRPr="00853EE7">
              <w:rPr>
                <w:rFonts w:ascii="Arial" w:eastAsia="Arial" w:hAnsi="Arial" w:cs="Arial"/>
                <w:sz w:val="24"/>
                <w:szCs w:val="24"/>
              </w:rPr>
              <w:t xml:space="preserve"> con la Consejería de Educación, Juventud y Deporte de la Comunidad de Madrid, se da a los alumnos un tratamiento integral que abarca aspectos pedagógicos, motóricos, de comunicación, psicológicos, salud, alimentación, aseo e higiene.</w:t>
            </w:r>
          </w:p>
          <w:p w14:paraId="1F9A3A8C" w14:textId="59B18FD6" w:rsidR="006449BF" w:rsidRPr="00853EE7" w:rsidRDefault="006449BF" w:rsidP="00853EE7">
            <w:pPr>
              <w:pStyle w:val="Standard"/>
              <w:spacing w:before="120" w:after="0" w:line="360" w:lineRule="auto"/>
              <w:ind w:left="425" w:right="324"/>
              <w:jc w:val="both"/>
              <w:rPr>
                <w:rFonts w:ascii="Arial" w:eastAsia="Arial" w:hAnsi="Arial" w:cs="Arial"/>
                <w:sz w:val="24"/>
                <w:szCs w:val="24"/>
              </w:rPr>
            </w:pPr>
            <w:r w:rsidRPr="00853EE7">
              <w:rPr>
                <w:rFonts w:ascii="Arial" w:eastAsia="Arial" w:hAnsi="Arial" w:cs="Arial"/>
                <w:sz w:val="24"/>
                <w:szCs w:val="24"/>
              </w:rPr>
              <w:t xml:space="preserve">La oferta pedagógica del Centro abarca las Etapas Educativas de segundo ciclo de Educación Infantil (3-6 años), Educación Básica Obligatoria (6-16 años) y </w:t>
            </w:r>
            <w:r w:rsidR="0030044C">
              <w:rPr>
                <w:rFonts w:ascii="Arial" w:eastAsia="Arial" w:hAnsi="Arial" w:cs="Arial"/>
                <w:sz w:val="24"/>
                <w:szCs w:val="24"/>
              </w:rPr>
              <w:t>Talleres Formativos</w:t>
            </w:r>
            <w:r w:rsidRPr="00853EE7">
              <w:rPr>
                <w:rFonts w:ascii="Arial" w:eastAsia="Arial" w:hAnsi="Arial" w:cs="Arial"/>
                <w:sz w:val="24"/>
                <w:szCs w:val="24"/>
              </w:rPr>
              <w:t xml:space="preserve"> (16-2</w:t>
            </w:r>
            <w:r w:rsidR="004B04B6" w:rsidRPr="00853EE7">
              <w:rPr>
                <w:rFonts w:ascii="Arial" w:eastAsia="Arial" w:hAnsi="Arial" w:cs="Arial"/>
                <w:sz w:val="24"/>
                <w:szCs w:val="24"/>
              </w:rPr>
              <w:t>2</w:t>
            </w:r>
            <w:r w:rsidRPr="00853EE7">
              <w:rPr>
                <w:rFonts w:ascii="Arial" w:eastAsia="Arial" w:hAnsi="Arial" w:cs="Arial"/>
                <w:sz w:val="24"/>
                <w:szCs w:val="24"/>
              </w:rPr>
              <w:t xml:space="preserve"> años).</w:t>
            </w:r>
          </w:p>
          <w:p w14:paraId="7AC4D1F1" w14:textId="77777777" w:rsidR="006449BF" w:rsidRPr="00853EE7" w:rsidRDefault="006449BF" w:rsidP="00853EE7">
            <w:pPr>
              <w:pStyle w:val="Standard"/>
              <w:spacing w:before="120" w:after="0" w:line="360" w:lineRule="auto"/>
              <w:ind w:left="425" w:right="324"/>
              <w:jc w:val="both"/>
              <w:rPr>
                <w:rFonts w:ascii="Arial" w:eastAsia="Arial" w:hAnsi="Arial" w:cs="Arial"/>
                <w:sz w:val="24"/>
                <w:szCs w:val="24"/>
              </w:rPr>
            </w:pPr>
            <w:r w:rsidRPr="00853EE7">
              <w:rPr>
                <w:rFonts w:ascii="Arial" w:eastAsia="Arial" w:hAnsi="Arial" w:cs="Arial"/>
                <w:sz w:val="24"/>
                <w:szCs w:val="24"/>
              </w:rPr>
              <w:t>Proporcionamos un contexto educativo estructurado y propiciamos la anticipación de rutinas, garantizando los cauces eficaces de participación y comunicación con las familias de los alumnos.</w:t>
            </w:r>
          </w:p>
          <w:p w14:paraId="6BB70D86" w14:textId="77777777" w:rsidR="006449BF" w:rsidRPr="00853EE7" w:rsidRDefault="006449BF" w:rsidP="00853EE7">
            <w:pPr>
              <w:pStyle w:val="Standard"/>
              <w:spacing w:before="120" w:after="0" w:line="360" w:lineRule="auto"/>
              <w:ind w:left="425" w:right="324"/>
              <w:jc w:val="both"/>
              <w:rPr>
                <w:rFonts w:ascii="Arial" w:eastAsia="Arial" w:hAnsi="Arial" w:cs="Arial"/>
                <w:sz w:val="24"/>
                <w:szCs w:val="24"/>
              </w:rPr>
            </w:pPr>
            <w:r w:rsidRPr="00853EE7">
              <w:rPr>
                <w:rFonts w:ascii="Arial" w:eastAsia="Arial" w:hAnsi="Arial" w:cs="Arial"/>
                <w:sz w:val="24"/>
                <w:szCs w:val="24"/>
              </w:rPr>
              <w:t>Además, fomentamos la formación permanente de los profesionales a través del uso de las TIC.</w:t>
            </w:r>
          </w:p>
          <w:p w14:paraId="46A8C970" w14:textId="52A7D73D" w:rsidR="006449BF" w:rsidRPr="00853EE7" w:rsidRDefault="006449BF" w:rsidP="00853EE7">
            <w:pPr>
              <w:pStyle w:val="Standard"/>
              <w:spacing w:before="120" w:after="0" w:line="360" w:lineRule="auto"/>
              <w:ind w:left="425" w:right="324"/>
              <w:jc w:val="both"/>
              <w:rPr>
                <w:rFonts w:ascii="Arial" w:eastAsia="Arial" w:hAnsi="Arial" w:cs="Arial"/>
                <w:sz w:val="24"/>
                <w:szCs w:val="24"/>
              </w:rPr>
            </w:pPr>
            <w:r w:rsidRPr="00853EE7">
              <w:rPr>
                <w:rFonts w:ascii="Arial" w:eastAsia="Arial" w:hAnsi="Arial" w:cs="Arial"/>
                <w:sz w:val="24"/>
                <w:szCs w:val="24"/>
              </w:rPr>
              <w:t xml:space="preserve">El centro cuenta con </w:t>
            </w:r>
            <w:r w:rsidR="0030044C">
              <w:rPr>
                <w:rFonts w:ascii="Arial" w:eastAsia="Arial" w:hAnsi="Arial" w:cs="Arial"/>
                <w:sz w:val="24"/>
                <w:szCs w:val="24"/>
              </w:rPr>
              <w:t>50</w:t>
            </w:r>
            <w:r w:rsidRPr="00853EE7">
              <w:rPr>
                <w:rFonts w:ascii="Arial" w:eastAsia="Arial" w:hAnsi="Arial" w:cs="Arial"/>
                <w:sz w:val="24"/>
                <w:szCs w:val="24"/>
              </w:rPr>
              <w:t xml:space="preserve"> alumnos, dos logopedas, un fisioterapeuta, un psicólogo, </w:t>
            </w:r>
            <w:r w:rsidR="00223820">
              <w:rPr>
                <w:rFonts w:ascii="Arial" w:eastAsia="Arial" w:hAnsi="Arial" w:cs="Arial"/>
                <w:sz w:val="24"/>
                <w:szCs w:val="24"/>
              </w:rPr>
              <w:t>cuatro</w:t>
            </w:r>
            <w:r w:rsidRPr="00853EE7">
              <w:rPr>
                <w:rFonts w:ascii="Arial" w:eastAsia="Arial" w:hAnsi="Arial" w:cs="Arial"/>
                <w:sz w:val="24"/>
                <w:szCs w:val="24"/>
              </w:rPr>
              <w:t xml:space="preserve"> auxiliares técnicos educativos y </w:t>
            </w:r>
            <w:r w:rsidR="00223820">
              <w:rPr>
                <w:rFonts w:ascii="Arial" w:eastAsia="Arial" w:hAnsi="Arial" w:cs="Arial"/>
                <w:sz w:val="24"/>
                <w:szCs w:val="24"/>
              </w:rPr>
              <w:t>diez</w:t>
            </w:r>
            <w:r w:rsidR="000F1E33" w:rsidRPr="00853EE7">
              <w:rPr>
                <w:rFonts w:ascii="Arial" w:eastAsia="Arial" w:hAnsi="Arial" w:cs="Arial"/>
                <w:sz w:val="24"/>
                <w:szCs w:val="24"/>
              </w:rPr>
              <w:t xml:space="preserve"> </w:t>
            </w:r>
            <w:r w:rsidRPr="00853EE7">
              <w:rPr>
                <w:rFonts w:ascii="Arial" w:eastAsia="Arial" w:hAnsi="Arial" w:cs="Arial"/>
                <w:sz w:val="24"/>
                <w:szCs w:val="24"/>
              </w:rPr>
              <w:t>profesores.</w:t>
            </w:r>
          </w:p>
          <w:p w14:paraId="2BE05876" w14:textId="77777777" w:rsidR="00D15EE0" w:rsidRDefault="006449BF" w:rsidP="00D15EE0">
            <w:pPr>
              <w:pStyle w:val="Standard"/>
              <w:spacing w:before="120" w:after="360" w:line="360" w:lineRule="auto"/>
              <w:ind w:left="425" w:right="324"/>
              <w:jc w:val="both"/>
              <w:rPr>
                <w:rFonts w:ascii="Arial" w:eastAsia="Arial" w:hAnsi="Arial" w:cs="Arial"/>
                <w:sz w:val="24"/>
                <w:szCs w:val="24"/>
              </w:rPr>
            </w:pPr>
            <w:r w:rsidRPr="00853EE7">
              <w:rPr>
                <w:rFonts w:ascii="Arial" w:eastAsia="Arial" w:hAnsi="Arial" w:cs="Arial"/>
                <w:sz w:val="24"/>
                <w:szCs w:val="24"/>
              </w:rPr>
              <w:t>El uso de las TIC en el centro ha mejorado la comunicación entre todos los miembros de la comunidad educativa, así como un mejor aprendizaje por parte del alumno y una mejor adaptación a la realidad específica de cada uno de los alumnos.</w:t>
            </w:r>
          </w:p>
          <w:p w14:paraId="6A3D47CE" w14:textId="39B690DE" w:rsidR="006449BF" w:rsidRPr="00853EE7" w:rsidRDefault="006449BF" w:rsidP="00D15EE0">
            <w:pPr>
              <w:pStyle w:val="Standard"/>
              <w:spacing w:before="120" w:after="360" w:line="360" w:lineRule="auto"/>
              <w:ind w:left="425" w:right="324"/>
              <w:jc w:val="both"/>
              <w:rPr>
                <w:rFonts w:ascii="Arial" w:eastAsia="Arial" w:hAnsi="Arial" w:cs="Arial"/>
                <w:sz w:val="24"/>
                <w:szCs w:val="24"/>
              </w:rPr>
            </w:pPr>
            <w:r w:rsidRPr="00853EE7">
              <w:rPr>
                <w:rFonts w:ascii="Arial" w:eastAsia="Arial" w:hAnsi="Arial" w:cs="Arial"/>
                <w:sz w:val="24"/>
                <w:szCs w:val="24"/>
              </w:rPr>
              <w:t xml:space="preserve">El uso de la pizarra digital, así como de las </w:t>
            </w:r>
            <w:proofErr w:type="spellStart"/>
            <w:r w:rsidRPr="00853EE7">
              <w:rPr>
                <w:rFonts w:ascii="Arial" w:eastAsia="Arial" w:hAnsi="Arial" w:cs="Arial"/>
                <w:sz w:val="24"/>
                <w:szCs w:val="24"/>
              </w:rPr>
              <w:t>tablets</w:t>
            </w:r>
            <w:proofErr w:type="spellEnd"/>
            <w:r w:rsidRPr="00853EE7">
              <w:rPr>
                <w:rFonts w:ascii="Arial" w:eastAsia="Arial" w:hAnsi="Arial" w:cs="Arial"/>
                <w:sz w:val="24"/>
                <w:szCs w:val="24"/>
              </w:rPr>
              <w:t xml:space="preserve"> ha desarrollado un aprendizaje más personalizado para cada uno de los alumnos.</w:t>
            </w:r>
          </w:p>
          <w:p w14:paraId="4BF8A16C" w14:textId="77777777" w:rsidR="006449BF" w:rsidRPr="00853EE7" w:rsidRDefault="006449BF" w:rsidP="00853EE7">
            <w:pPr>
              <w:pStyle w:val="Standard"/>
              <w:spacing w:before="120" w:after="0" w:line="360" w:lineRule="auto"/>
              <w:ind w:left="425" w:right="324"/>
              <w:jc w:val="both"/>
              <w:rPr>
                <w:rFonts w:ascii="Arial" w:eastAsia="Arial" w:hAnsi="Arial" w:cs="Arial"/>
                <w:sz w:val="24"/>
                <w:szCs w:val="24"/>
              </w:rPr>
            </w:pPr>
            <w:r w:rsidRPr="00853EE7">
              <w:rPr>
                <w:rFonts w:ascii="Arial" w:eastAsia="Arial" w:hAnsi="Arial" w:cs="Arial"/>
                <w:sz w:val="24"/>
                <w:szCs w:val="24"/>
              </w:rPr>
              <w:lastRenderedPageBreak/>
              <w:t>Además, las TIC también han mejorado la comunicación con las familias porque han posibilitado una información continua y personalizada.</w:t>
            </w:r>
          </w:p>
          <w:p w14:paraId="1C55822E" w14:textId="581F51F3" w:rsidR="006449BF" w:rsidRPr="00853EE7" w:rsidRDefault="006449BF" w:rsidP="00853EE7">
            <w:pPr>
              <w:pStyle w:val="Standard"/>
              <w:spacing w:before="120" w:after="0" w:line="360" w:lineRule="auto"/>
              <w:ind w:left="425" w:right="324"/>
              <w:jc w:val="both"/>
              <w:rPr>
                <w:rFonts w:ascii="Arial" w:eastAsia="Arial" w:hAnsi="Arial" w:cs="Arial"/>
                <w:sz w:val="24"/>
                <w:szCs w:val="24"/>
              </w:rPr>
            </w:pPr>
            <w:r w:rsidRPr="00853EE7">
              <w:rPr>
                <w:rFonts w:ascii="Arial" w:eastAsia="Arial" w:hAnsi="Arial" w:cs="Arial"/>
                <w:sz w:val="24"/>
                <w:szCs w:val="24"/>
              </w:rPr>
              <w:t>Los docentes han utilizado video modelados para la actividad física</w:t>
            </w:r>
            <w:r w:rsidR="00620A61" w:rsidRPr="00853EE7">
              <w:rPr>
                <w:rFonts w:ascii="Arial" w:eastAsia="Arial" w:hAnsi="Arial" w:cs="Arial"/>
                <w:sz w:val="24"/>
                <w:szCs w:val="24"/>
              </w:rPr>
              <w:t xml:space="preserve"> o para ejemplificar a las familias como trabajar algo específico,</w:t>
            </w:r>
            <w:r w:rsidRPr="00853EE7">
              <w:rPr>
                <w:rFonts w:ascii="Arial" w:eastAsia="Arial" w:hAnsi="Arial" w:cs="Arial"/>
                <w:sz w:val="24"/>
                <w:szCs w:val="24"/>
              </w:rPr>
              <w:t xml:space="preserve"> han utilizado la plataforma de </w:t>
            </w:r>
            <w:proofErr w:type="spellStart"/>
            <w:r w:rsidRPr="00853EE7">
              <w:rPr>
                <w:rFonts w:ascii="Arial" w:eastAsia="Arial" w:hAnsi="Arial" w:cs="Arial"/>
                <w:sz w:val="24"/>
                <w:szCs w:val="24"/>
              </w:rPr>
              <w:t>Smile</w:t>
            </w:r>
            <w:proofErr w:type="spellEnd"/>
            <w:r w:rsidRPr="00853EE7">
              <w:rPr>
                <w:rFonts w:ascii="Arial" w:eastAsia="Arial" w:hAnsi="Arial" w:cs="Arial"/>
                <w:sz w:val="24"/>
                <w:szCs w:val="24"/>
              </w:rPr>
              <w:t xml:space="preserve"> and </w:t>
            </w:r>
            <w:proofErr w:type="spellStart"/>
            <w:r w:rsidRPr="00853EE7">
              <w:rPr>
                <w:rFonts w:ascii="Arial" w:eastAsia="Arial" w:hAnsi="Arial" w:cs="Arial"/>
                <w:sz w:val="24"/>
                <w:szCs w:val="24"/>
              </w:rPr>
              <w:t>Learn</w:t>
            </w:r>
            <w:proofErr w:type="spellEnd"/>
            <w:r w:rsidRPr="00853EE7">
              <w:rPr>
                <w:rFonts w:ascii="Arial" w:eastAsia="Arial" w:hAnsi="Arial" w:cs="Arial"/>
                <w:sz w:val="24"/>
                <w:szCs w:val="24"/>
              </w:rPr>
              <w:t>,</w:t>
            </w:r>
            <w:r w:rsidR="00620A61" w:rsidRPr="00853EE7">
              <w:rPr>
                <w:rFonts w:ascii="Arial" w:eastAsia="Arial" w:hAnsi="Arial" w:cs="Arial"/>
                <w:sz w:val="24"/>
                <w:szCs w:val="24"/>
              </w:rPr>
              <w:t xml:space="preserve"> </w:t>
            </w:r>
            <w:proofErr w:type="spellStart"/>
            <w:r w:rsidR="00FD18A7" w:rsidRPr="00853EE7">
              <w:rPr>
                <w:rFonts w:ascii="Arial" w:eastAsia="Arial" w:hAnsi="Arial" w:cs="Arial"/>
                <w:sz w:val="24"/>
                <w:szCs w:val="24"/>
              </w:rPr>
              <w:t>Teams</w:t>
            </w:r>
            <w:proofErr w:type="spellEnd"/>
            <w:r w:rsidR="00FD18A7" w:rsidRPr="00853EE7">
              <w:rPr>
                <w:rFonts w:ascii="Arial" w:eastAsia="Arial" w:hAnsi="Arial" w:cs="Arial"/>
                <w:sz w:val="24"/>
                <w:szCs w:val="24"/>
              </w:rPr>
              <w:t xml:space="preserve"> para videollamadas</w:t>
            </w:r>
            <w:r w:rsidR="00E766D7" w:rsidRPr="00853EE7">
              <w:rPr>
                <w:rFonts w:ascii="Arial" w:eastAsia="Arial" w:hAnsi="Arial" w:cs="Arial"/>
                <w:sz w:val="24"/>
                <w:szCs w:val="24"/>
              </w:rPr>
              <w:t>, multitud de actividades y juegos interactivos y videos y canciones de todo tipo</w:t>
            </w:r>
            <w:r w:rsidR="00F21DC2" w:rsidRPr="00853EE7">
              <w:rPr>
                <w:rFonts w:ascii="Arial" w:eastAsia="Arial" w:hAnsi="Arial" w:cs="Arial"/>
                <w:sz w:val="24"/>
                <w:szCs w:val="24"/>
              </w:rPr>
              <w:t xml:space="preserve"> para trabajar en el aula (y en casa cuando la situación lo ha requerido)</w:t>
            </w:r>
            <w:r w:rsidR="00853EE7" w:rsidRPr="00853EE7">
              <w:rPr>
                <w:rFonts w:ascii="Arial" w:eastAsia="Arial" w:hAnsi="Arial" w:cs="Arial"/>
                <w:sz w:val="24"/>
                <w:szCs w:val="24"/>
              </w:rPr>
              <w:t>.</w:t>
            </w:r>
            <w:r w:rsidRPr="00853EE7">
              <w:rPr>
                <w:rFonts w:ascii="Arial" w:eastAsia="Arial" w:hAnsi="Arial" w:cs="Arial"/>
                <w:sz w:val="24"/>
                <w:szCs w:val="24"/>
              </w:rPr>
              <w:t xml:space="preserve"> </w:t>
            </w:r>
            <w:r w:rsidR="00853EE7" w:rsidRPr="00853EE7">
              <w:rPr>
                <w:rFonts w:ascii="Arial" w:eastAsia="Arial" w:hAnsi="Arial" w:cs="Arial"/>
                <w:sz w:val="24"/>
                <w:szCs w:val="24"/>
              </w:rPr>
              <w:t>T</w:t>
            </w:r>
            <w:r w:rsidRPr="00853EE7">
              <w:rPr>
                <w:rFonts w:ascii="Arial" w:eastAsia="Arial" w:hAnsi="Arial" w:cs="Arial"/>
                <w:sz w:val="24"/>
                <w:szCs w:val="24"/>
              </w:rPr>
              <w:t>odo ello ha repercutido positivamente en sus alumnos y este plan pretende seguir afianzando este uso.</w:t>
            </w:r>
          </w:p>
          <w:p w14:paraId="176FDF4D" w14:textId="11EF76CF" w:rsidR="006449BF" w:rsidRPr="00853EE7" w:rsidRDefault="006449BF" w:rsidP="00853EE7">
            <w:pPr>
              <w:pStyle w:val="Standard"/>
              <w:widowControl w:val="0"/>
              <w:spacing w:before="120" w:after="0" w:line="360" w:lineRule="auto"/>
              <w:ind w:left="425" w:right="324"/>
              <w:jc w:val="both"/>
              <w:rPr>
                <w:rFonts w:ascii="Arial" w:eastAsia="Arial" w:hAnsi="Arial" w:cs="Arial"/>
                <w:sz w:val="24"/>
                <w:szCs w:val="24"/>
              </w:rPr>
            </w:pPr>
            <w:r w:rsidRPr="00853EE7">
              <w:rPr>
                <w:rFonts w:ascii="Arial" w:eastAsia="Arial" w:hAnsi="Arial" w:cs="Arial"/>
                <w:sz w:val="24"/>
                <w:szCs w:val="24"/>
              </w:rPr>
              <w:t>El Centro dispone del equipamiento de una PDI (Pizarra digital interactiva) en una zona común que la utilizan según las necesidades</w:t>
            </w:r>
            <w:r w:rsidR="00510119" w:rsidRPr="00853EE7">
              <w:rPr>
                <w:rFonts w:ascii="Arial" w:eastAsia="Arial" w:hAnsi="Arial" w:cs="Arial"/>
                <w:sz w:val="24"/>
                <w:szCs w:val="24"/>
              </w:rPr>
              <w:t>, otras tres PDI en aulas específic</w:t>
            </w:r>
            <w:r w:rsidR="0077124B" w:rsidRPr="00853EE7">
              <w:rPr>
                <w:rFonts w:ascii="Arial" w:eastAsia="Arial" w:hAnsi="Arial" w:cs="Arial"/>
                <w:sz w:val="24"/>
                <w:szCs w:val="24"/>
              </w:rPr>
              <w:t>as (un aula de EBO y las dos de logopedia)</w:t>
            </w:r>
            <w:r w:rsidRPr="00853EE7">
              <w:rPr>
                <w:rFonts w:ascii="Arial" w:eastAsia="Arial" w:hAnsi="Arial" w:cs="Arial"/>
                <w:sz w:val="24"/>
                <w:szCs w:val="24"/>
              </w:rPr>
              <w:t xml:space="preserve"> y diferentes dispositivos electrónicos, entre ellos </w:t>
            </w:r>
            <w:proofErr w:type="spellStart"/>
            <w:r w:rsidRPr="00853EE7">
              <w:rPr>
                <w:rFonts w:ascii="Arial" w:eastAsia="Arial" w:hAnsi="Arial" w:cs="Arial"/>
                <w:sz w:val="24"/>
                <w:szCs w:val="24"/>
              </w:rPr>
              <w:t>tablets</w:t>
            </w:r>
            <w:proofErr w:type="spellEnd"/>
            <w:r w:rsidRPr="00853EE7">
              <w:rPr>
                <w:rFonts w:ascii="Arial" w:eastAsia="Arial" w:hAnsi="Arial" w:cs="Arial"/>
                <w:sz w:val="24"/>
                <w:szCs w:val="24"/>
              </w:rPr>
              <w:t xml:space="preserve"> y ordenadores portátiles que están dentro de la práctica docente diaria.</w:t>
            </w:r>
          </w:p>
          <w:p w14:paraId="39D6567A" w14:textId="77777777" w:rsidR="006449BF" w:rsidRPr="00853EE7" w:rsidRDefault="006449BF" w:rsidP="00853EE7">
            <w:pPr>
              <w:pStyle w:val="Standard"/>
              <w:widowControl w:val="0"/>
              <w:spacing w:before="120" w:after="0" w:line="360" w:lineRule="auto"/>
              <w:ind w:left="425" w:right="324"/>
              <w:jc w:val="both"/>
              <w:rPr>
                <w:rFonts w:ascii="Arial" w:eastAsia="Arial" w:hAnsi="Arial" w:cs="Arial"/>
                <w:sz w:val="24"/>
                <w:szCs w:val="24"/>
              </w:rPr>
            </w:pPr>
            <w:r w:rsidRPr="00853EE7">
              <w:rPr>
                <w:rFonts w:ascii="Arial" w:eastAsia="Arial" w:hAnsi="Arial" w:cs="Arial"/>
                <w:sz w:val="24"/>
                <w:szCs w:val="24"/>
              </w:rPr>
              <w:t>De esta manera todo el alumnado desarrolla todas las competencias digitales de manera simultánea en su propia aula en las diferentes materias.</w:t>
            </w:r>
          </w:p>
          <w:p w14:paraId="702E225B" w14:textId="70818039" w:rsidR="00167787" w:rsidRPr="00853EE7" w:rsidRDefault="006449BF" w:rsidP="00223820">
            <w:pPr>
              <w:pStyle w:val="Standard"/>
              <w:spacing w:before="120" w:after="0" w:line="360" w:lineRule="auto"/>
              <w:ind w:left="425" w:right="324"/>
              <w:jc w:val="both"/>
              <w:rPr>
                <w:rFonts w:ascii="Arial" w:eastAsia="Arial" w:hAnsi="Arial" w:cs="Arial"/>
                <w:sz w:val="24"/>
                <w:szCs w:val="24"/>
              </w:rPr>
            </w:pPr>
            <w:r w:rsidRPr="00853EE7">
              <w:rPr>
                <w:rFonts w:ascii="Arial" w:eastAsia="Arial" w:hAnsi="Arial" w:cs="Arial"/>
                <w:sz w:val="24"/>
                <w:szCs w:val="24"/>
              </w:rPr>
              <w:t>Con todas estas iniciativas se han implementado el uso de las TIC y el Plan Digital que desarrollaremos incidirá en su mayor presencia en cada una de las actividades que se desarrollen en nuestro centro.</w:t>
            </w:r>
          </w:p>
        </w:tc>
      </w:tr>
      <w:tr w:rsidR="00EC0E75" w14:paraId="702E225E" w14:textId="77777777" w:rsidTr="4526D54C">
        <w:tc>
          <w:tcPr>
            <w:tcW w:w="9180" w:type="dxa"/>
            <w:shd w:val="clear" w:color="auto" w:fill="CFE2F3"/>
          </w:tcPr>
          <w:p w14:paraId="702E225D" w14:textId="77777777" w:rsidR="00EC0E75" w:rsidRDefault="00A94909" w:rsidP="00D31F31">
            <w:pPr>
              <w:spacing w:before="120" w:after="120" w:line="240" w:lineRule="auto"/>
              <w:rPr>
                <w:rFonts w:ascii="Quicksand" w:eastAsia="Quicksand" w:hAnsi="Quicksand" w:cs="Quicksand"/>
                <w:b/>
                <w:color w:val="1C4587"/>
                <w:sz w:val="24"/>
                <w:szCs w:val="24"/>
              </w:rPr>
            </w:pPr>
            <w:bookmarkStart w:id="2" w:name="bookmark=id.o4itg9uvrfds" w:colFirst="0" w:colLast="0"/>
            <w:bookmarkEnd w:id="2"/>
            <w:r>
              <w:rPr>
                <w:rFonts w:ascii="Quicksand" w:eastAsia="Quicksand" w:hAnsi="Quicksand" w:cs="Quicksand"/>
                <w:b/>
                <w:color w:val="1C4587"/>
                <w:sz w:val="24"/>
                <w:szCs w:val="24"/>
              </w:rPr>
              <w:lastRenderedPageBreak/>
              <w:t>1.2 Justificación del plan</w:t>
            </w:r>
          </w:p>
        </w:tc>
      </w:tr>
      <w:tr w:rsidR="00EC0E75" w14:paraId="702E2263" w14:textId="77777777" w:rsidTr="4526D54C">
        <w:trPr>
          <w:trHeight w:val="3887"/>
        </w:trPr>
        <w:tc>
          <w:tcPr>
            <w:tcW w:w="9180" w:type="dxa"/>
            <w:shd w:val="clear" w:color="auto" w:fill="FFFFFF" w:themeFill="background1"/>
          </w:tcPr>
          <w:p w14:paraId="5DBF430D" w14:textId="3CCBE87E" w:rsidR="00090A8B" w:rsidRPr="00D31F31" w:rsidRDefault="00090A8B" w:rsidP="00D31F31">
            <w:pPr>
              <w:pStyle w:val="Standard"/>
              <w:widowControl w:val="0"/>
              <w:spacing w:before="240" w:after="0" w:line="360" w:lineRule="auto"/>
              <w:ind w:left="425" w:right="324"/>
              <w:jc w:val="both"/>
              <w:rPr>
                <w:rFonts w:ascii="Arial" w:eastAsia="Arial" w:hAnsi="Arial" w:cs="Arial"/>
                <w:sz w:val="24"/>
                <w:szCs w:val="24"/>
              </w:rPr>
            </w:pPr>
            <w:r w:rsidRPr="00D31F31">
              <w:rPr>
                <w:rFonts w:ascii="Arial" w:eastAsia="Arial" w:hAnsi="Arial" w:cs="Arial"/>
                <w:sz w:val="24"/>
                <w:szCs w:val="24"/>
              </w:rPr>
              <w:t>El plan de Acción de Educación Digital (2021 -2027) es una iniciativa política renovada de la Unión Europea (UE) para apoyar una adaptación sostenible y eficaz de los sistemas de educación y formación a la era digital. Además, la pandemia de COVID-19 ha acelerado la introducción de la competencia digital en las escuelas.</w:t>
            </w:r>
          </w:p>
          <w:p w14:paraId="6F0E15BD" w14:textId="5B66FBEC" w:rsidR="00090A8B" w:rsidRPr="00D31F31" w:rsidRDefault="00090A8B" w:rsidP="00D31F31">
            <w:pPr>
              <w:pStyle w:val="Standard"/>
              <w:widowControl w:val="0"/>
              <w:spacing w:before="120" w:after="0" w:line="360" w:lineRule="auto"/>
              <w:ind w:left="425" w:right="324"/>
              <w:jc w:val="both"/>
              <w:rPr>
                <w:rFonts w:ascii="Arial" w:eastAsia="Arial" w:hAnsi="Arial" w:cs="Arial"/>
                <w:sz w:val="24"/>
                <w:szCs w:val="24"/>
              </w:rPr>
            </w:pPr>
            <w:r w:rsidRPr="00D31F31">
              <w:rPr>
                <w:rFonts w:ascii="Arial" w:eastAsia="Arial" w:hAnsi="Arial" w:cs="Arial"/>
                <w:sz w:val="24"/>
                <w:szCs w:val="24"/>
              </w:rPr>
              <w:t xml:space="preserve">En relación con este escenario, el 10 de septiembre de 2021 se publica en el Boletín Oficial del Estado (BOE) el programa para la mejora de la competencia digital educativa #CompDigEdu, en el marco del componente 19 "Plan Nacional de Capacidades Digitales" del Mecanismo de Recuperación y Resiliencia. Este programa tiene como objetivo avanzar y mejorar en las competencias digitales en el ámbito educativo, tanto en lo relativo a los medios </w:t>
            </w:r>
            <w:r w:rsidRPr="00D31F31">
              <w:rPr>
                <w:rFonts w:ascii="Arial" w:eastAsia="Arial" w:hAnsi="Arial" w:cs="Arial"/>
                <w:sz w:val="24"/>
                <w:szCs w:val="24"/>
              </w:rPr>
              <w:lastRenderedPageBreak/>
              <w:t>tecnológicos disponibles en los centros educativos, como en la integración efectiva y eficaz de las tecnologías en los procesos de enseñanza y aprendizaje.</w:t>
            </w:r>
          </w:p>
          <w:p w14:paraId="5DC3F8D7" w14:textId="41536697" w:rsidR="00090A8B" w:rsidRPr="00D31F31" w:rsidRDefault="00090A8B" w:rsidP="00D31F31">
            <w:pPr>
              <w:pStyle w:val="Standard"/>
              <w:widowControl w:val="0"/>
              <w:spacing w:before="120" w:after="0" w:line="360" w:lineRule="auto"/>
              <w:ind w:left="425" w:right="324"/>
              <w:jc w:val="both"/>
              <w:rPr>
                <w:rFonts w:ascii="Arial" w:eastAsia="Arial" w:hAnsi="Arial" w:cs="Arial"/>
                <w:sz w:val="24"/>
                <w:szCs w:val="24"/>
              </w:rPr>
            </w:pPr>
            <w:r w:rsidRPr="00D31F31">
              <w:rPr>
                <w:rFonts w:ascii="Arial" w:eastAsia="Arial" w:hAnsi="Arial" w:cs="Arial"/>
                <w:sz w:val="24"/>
                <w:szCs w:val="24"/>
              </w:rPr>
              <w:t>Dentro del contexto educativo, la competencia digital tiene una doble vertiente. Por un lado, forma parte de la alfabetización básica en las etapas obligatorias. Por otro lado, los docentes y el alumnado han de emplear las herramientas digitales como medio para desarrollar los procesos educativos. Se hace necesario, entonces, recurrir al Marco de Referencia de Competencia Digital Docente, publicado en el BOE el 16 de mayo de 2022, que recoge las áreas y conocimientos que los docentes deben adquirir para dar respuesta a las nuevas necesidades de formación del alumnado.</w:t>
            </w:r>
          </w:p>
          <w:p w14:paraId="4E2AA251" w14:textId="78722734" w:rsidR="00090A8B" w:rsidRPr="00D31F31" w:rsidRDefault="683CAA3F" w:rsidP="4526D54C">
            <w:pPr>
              <w:pStyle w:val="Standard"/>
              <w:widowControl w:val="0"/>
              <w:spacing w:before="120" w:after="240" w:line="360" w:lineRule="auto"/>
              <w:ind w:left="425" w:right="324"/>
              <w:jc w:val="both"/>
              <w:rPr>
                <w:rFonts w:ascii="Arial" w:eastAsia="Arial" w:hAnsi="Arial" w:cs="Arial"/>
                <w:sz w:val="24"/>
                <w:szCs w:val="24"/>
              </w:rPr>
            </w:pPr>
            <w:r w:rsidRPr="4526D54C">
              <w:rPr>
                <w:rFonts w:ascii="Arial" w:eastAsia="Arial" w:hAnsi="Arial" w:cs="Arial"/>
                <w:sz w:val="24"/>
                <w:szCs w:val="24"/>
              </w:rPr>
              <w:t xml:space="preserve">La Ley Orgánica 3/2020, de 29 de diciembre, por la que se modifica la LOE de 2006, define el Plan Digital de Centro como un instrumento de planificación que debe estar integrado en el Proyecto Educativo de Centro. En la Comunidad de Madrid, las Instrucciones de las Viceconsejerías de Política Educativa y Organización Educativa sobre el comienzo del curso escolar del 2022/2023, establecen las funciones del TIC y del </w:t>
            </w:r>
            <w:proofErr w:type="spellStart"/>
            <w:r w:rsidRPr="4526D54C">
              <w:rPr>
                <w:rFonts w:ascii="Arial" w:eastAsia="Arial" w:hAnsi="Arial" w:cs="Arial"/>
                <w:sz w:val="24"/>
                <w:szCs w:val="24"/>
              </w:rPr>
              <w:t>CompDigEdu</w:t>
            </w:r>
            <w:proofErr w:type="spellEnd"/>
            <w:r w:rsidRPr="4526D54C">
              <w:rPr>
                <w:rFonts w:ascii="Arial" w:eastAsia="Arial" w:hAnsi="Arial" w:cs="Arial"/>
                <w:sz w:val="24"/>
                <w:szCs w:val="24"/>
              </w:rPr>
              <w:t xml:space="preserve"> y cómo estas funciones facilitarán el acceso a la competencia digital de toda la comunidad educativa, todas ellas se recogen en el punto 13. </w:t>
            </w:r>
          </w:p>
          <w:p w14:paraId="03EBADF9" w14:textId="2C591541" w:rsidR="00090A8B" w:rsidRPr="00D31F31" w:rsidRDefault="683CAA3F" w:rsidP="4526D54C">
            <w:pPr>
              <w:pStyle w:val="Standard"/>
              <w:widowControl w:val="0"/>
              <w:spacing w:before="120" w:after="240" w:line="360" w:lineRule="auto"/>
              <w:ind w:left="425" w:right="324"/>
              <w:jc w:val="both"/>
              <w:rPr>
                <w:rFonts w:ascii="Arial" w:eastAsia="Arial" w:hAnsi="Arial" w:cs="Arial"/>
                <w:sz w:val="24"/>
                <w:szCs w:val="24"/>
              </w:rPr>
            </w:pPr>
            <w:r w:rsidRPr="4526D54C">
              <w:rPr>
                <w:rFonts w:ascii="Arial" w:eastAsia="Arial" w:hAnsi="Arial" w:cs="Arial"/>
                <w:sz w:val="24"/>
                <w:szCs w:val="24"/>
              </w:rPr>
              <w:t>Además, en el punto 16 de dichas instrucciones se establecen las líneas de actuación en lo relativo a la protección de datos en el ámbito digital.</w:t>
            </w:r>
          </w:p>
          <w:p w14:paraId="702E2262" w14:textId="49E07614" w:rsidR="00EC0E75" w:rsidRPr="00D31F31" w:rsidRDefault="00090A8B" w:rsidP="00D31F31">
            <w:pPr>
              <w:widowControl w:val="0"/>
              <w:spacing w:before="120" w:after="0" w:line="360" w:lineRule="auto"/>
              <w:ind w:left="425" w:right="324"/>
              <w:jc w:val="both"/>
              <w:rPr>
                <w:rFonts w:ascii="Arial" w:eastAsia="Arial" w:hAnsi="Arial" w:cs="Arial"/>
                <w:sz w:val="24"/>
                <w:szCs w:val="24"/>
                <w:lang w:bidi="hi-IN"/>
              </w:rPr>
            </w:pPr>
            <w:r w:rsidRPr="00D31F31">
              <w:rPr>
                <w:rFonts w:ascii="Arial" w:eastAsia="Arial" w:hAnsi="Arial" w:cs="Arial"/>
                <w:sz w:val="24"/>
                <w:szCs w:val="24"/>
                <w:lang w:bidi="hi-IN"/>
              </w:rPr>
              <w:t>En el CPR EE CISEN se ha desarrollado un PDC que se incluye en la Programación General Anual (PGA) del curso 2</w:t>
            </w:r>
            <w:r w:rsidR="00223820">
              <w:rPr>
                <w:rFonts w:ascii="Arial" w:eastAsia="Arial" w:hAnsi="Arial" w:cs="Arial"/>
                <w:sz w:val="24"/>
                <w:szCs w:val="24"/>
                <w:lang w:bidi="hi-IN"/>
              </w:rPr>
              <w:t>4</w:t>
            </w:r>
            <w:r w:rsidRPr="00D31F31">
              <w:rPr>
                <w:rFonts w:ascii="Arial" w:eastAsia="Arial" w:hAnsi="Arial" w:cs="Arial"/>
                <w:sz w:val="24"/>
                <w:szCs w:val="24"/>
                <w:lang w:bidi="hi-IN"/>
              </w:rPr>
              <w:t>-2</w:t>
            </w:r>
            <w:r w:rsidR="00223820">
              <w:rPr>
                <w:rFonts w:ascii="Arial" w:eastAsia="Arial" w:hAnsi="Arial" w:cs="Arial"/>
                <w:sz w:val="24"/>
                <w:szCs w:val="24"/>
                <w:lang w:bidi="hi-IN"/>
              </w:rPr>
              <w:t>5</w:t>
            </w:r>
            <w:r w:rsidR="005459C5">
              <w:rPr>
                <w:rFonts w:ascii="Arial" w:eastAsia="Arial" w:hAnsi="Arial" w:cs="Arial"/>
                <w:sz w:val="24"/>
                <w:szCs w:val="24"/>
                <w:lang w:bidi="hi-IN"/>
              </w:rPr>
              <w:t>, al igual que se hizo el curso pasado</w:t>
            </w:r>
            <w:r w:rsidRPr="00D31F31">
              <w:rPr>
                <w:rFonts w:ascii="Arial" w:eastAsia="Arial" w:hAnsi="Arial" w:cs="Arial"/>
                <w:sz w:val="24"/>
                <w:szCs w:val="24"/>
                <w:lang w:bidi="hi-IN"/>
              </w:rPr>
              <w:t xml:space="preserve">. Una vez realizado el análisis de las necesidades del centro relacionadas con la digitalización </w:t>
            </w:r>
            <w:proofErr w:type="gramStart"/>
            <w:r w:rsidRPr="00D31F31">
              <w:rPr>
                <w:rFonts w:ascii="Arial" w:eastAsia="Arial" w:hAnsi="Arial" w:cs="Arial"/>
                <w:sz w:val="24"/>
                <w:szCs w:val="24"/>
                <w:lang w:bidi="hi-IN"/>
              </w:rPr>
              <w:t>del mismo</w:t>
            </w:r>
            <w:proofErr w:type="gramEnd"/>
            <w:r w:rsidRPr="00D31F31">
              <w:rPr>
                <w:rFonts w:ascii="Arial" w:eastAsia="Arial" w:hAnsi="Arial" w:cs="Arial"/>
                <w:sz w:val="24"/>
                <w:szCs w:val="24"/>
                <w:lang w:bidi="hi-IN"/>
              </w:rPr>
              <w:t>, las líneas de actuación del plan se centrarán en todos los aspectos que pasamos a detallar en los puntos siguientes del PDC.</w:t>
            </w:r>
          </w:p>
        </w:tc>
      </w:tr>
    </w:tbl>
    <w:p w14:paraId="702E2264" w14:textId="77777777" w:rsidR="00EC0E75" w:rsidRDefault="00EC0E75">
      <w:pPr>
        <w:rPr>
          <w:rFonts w:ascii="Quicksand" w:eastAsia="Quicksand" w:hAnsi="Quicksand" w:cs="Quicksand"/>
        </w:rPr>
      </w:pPr>
    </w:p>
    <w:p w14:paraId="6762D0D0" w14:textId="77777777" w:rsidR="00F01489" w:rsidRDefault="00F01489">
      <w:pPr>
        <w:rPr>
          <w:rFonts w:ascii="Quicksand" w:eastAsia="Quicksand" w:hAnsi="Quicksand" w:cs="Quicksand"/>
        </w:rPr>
      </w:pPr>
    </w:p>
    <w:p w14:paraId="769FF7EA" w14:textId="5C737336" w:rsidR="4526D54C" w:rsidRDefault="4526D54C" w:rsidP="4526D54C">
      <w:pPr>
        <w:rPr>
          <w:rFonts w:ascii="Quicksand" w:eastAsia="Quicksand" w:hAnsi="Quicksand" w:cs="Quicksand"/>
        </w:rPr>
      </w:pPr>
    </w:p>
    <w:p w14:paraId="41EBC9EB" w14:textId="4CBA8383" w:rsidR="4526D54C" w:rsidRDefault="4526D54C" w:rsidP="4526D54C">
      <w:pPr>
        <w:rPr>
          <w:rFonts w:ascii="Quicksand" w:eastAsia="Quicksand" w:hAnsi="Quicksand" w:cs="Quicksand"/>
        </w:rPr>
      </w:pPr>
    </w:p>
    <w:p w14:paraId="1E13DD32" w14:textId="431EAC77" w:rsidR="4526D54C" w:rsidRDefault="4526D54C"/>
    <w:tbl>
      <w:tblPr>
        <w:tblStyle w:val="afd"/>
        <w:tblW w:w="9180" w:type="dxa"/>
        <w:tblInd w:w="-528" w:type="dxa"/>
        <w:tblBorders>
          <w:top w:val="single" w:sz="6" w:space="0" w:color="073763"/>
          <w:left w:val="single" w:sz="6" w:space="0" w:color="073763"/>
          <w:bottom w:val="single" w:sz="6" w:space="0" w:color="073763"/>
          <w:right w:val="single" w:sz="6" w:space="0" w:color="073763"/>
          <w:insideH w:val="single" w:sz="6" w:space="0" w:color="073763"/>
          <w:insideV w:val="single" w:sz="6" w:space="0" w:color="073763"/>
        </w:tblBorders>
        <w:tblLayout w:type="fixed"/>
        <w:tblLook w:val="0400" w:firstRow="0" w:lastRow="0" w:firstColumn="0" w:lastColumn="0" w:noHBand="0" w:noVBand="1"/>
      </w:tblPr>
      <w:tblGrid>
        <w:gridCol w:w="9180"/>
      </w:tblGrid>
      <w:tr w:rsidR="00EC0E75" w14:paraId="702E2267" w14:textId="77777777" w:rsidTr="4526D54C">
        <w:tc>
          <w:tcPr>
            <w:tcW w:w="9180" w:type="dxa"/>
            <w:shd w:val="clear" w:color="auto" w:fill="9FC5E8"/>
          </w:tcPr>
          <w:p w14:paraId="702E2266" w14:textId="77777777" w:rsidR="00EC0E75" w:rsidRDefault="00A94909">
            <w:pPr>
              <w:spacing w:after="0" w:line="240" w:lineRule="auto"/>
              <w:rPr>
                <w:rFonts w:ascii="Quicksand" w:eastAsia="Quicksand" w:hAnsi="Quicksand" w:cs="Quicksand"/>
                <w:b/>
                <w:color w:val="0B5394"/>
                <w:sz w:val="24"/>
                <w:szCs w:val="24"/>
              </w:rPr>
            </w:pPr>
            <w:bookmarkStart w:id="3" w:name="bookmark=id.o2khcoyupfyt" w:colFirst="0" w:colLast="0"/>
            <w:bookmarkEnd w:id="3"/>
            <w:r>
              <w:rPr>
                <w:rFonts w:ascii="Quicksand" w:eastAsia="Quicksand" w:hAnsi="Quicksand" w:cs="Quicksand"/>
                <w:b/>
                <w:color w:val="0B5394"/>
                <w:sz w:val="24"/>
                <w:szCs w:val="24"/>
              </w:rPr>
              <w:t>2. PUNTO DE PARTIDA</w:t>
            </w:r>
          </w:p>
        </w:tc>
      </w:tr>
      <w:tr w:rsidR="00EC0E75" w14:paraId="702E226A" w14:textId="77777777" w:rsidTr="4526D54C">
        <w:tc>
          <w:tcPr>
            <w:tcW w:w="9180" w:type="dxa"/>
            <w:shd w:val="clear" w:color="auto" w:fill="CFE2F3"/>
          </w:tcPr>
          <w:p w14:paraId="702E2269" w14:textId="5B92F73D" w:rsidR="00EC0E75" w:rsidRPr="00F01489" w:rsidRDefault="00A94909" w:rsidP="00F01489">
            <w:pPr>
              <w:spacing w:before="120" w:after="120" w:line="240" w:lineRule="auto"/>
              <w:rPr>
                <w:rFonts w:ascii="Quicksand" w:eastAsia="Quicksand" w:hAnsi="Quicksand" w:cs="Quicksand"/>
                <w:b/>
                <w:color w:val="1C4587"/>
                <w:sz w:val="24"/>
                <w:szCs w:val="24"/>
              </w:rPr>
            </w:pPr>
            <w:bookmarkStart w:id="4" w:name="bookmark=id.yozw84vaxmv9" w:colFirst="0" w:colLast="0"/>
            <w:bookmarkEnd w:id="4"/>
            <w:r>
              <w:rPr>
                <w:rFonts w:ascii="Quicksand" w:eastAsia="Quicksand" w:hAnsi="Quicksand" w:cs="Quicksand"/>
                <w:b/>
                <w:color w:val="1C4587"/>
                <w:sz w:val="24"/>
                <w:szCs w:val="24"/>
              </w:rPr>
              <w:t>2.1 Evaluación inicial del centro</w:t>
            </w:r>
            <w:r>
              <w:rPr>
                <w:rFonts w:ascii="Quicksand" w:eastAsia="Quicksand" w:hAnsi="Quicksand" w:cs="Quicksand"/>
                <w:i/>
                <w:color w:val="666666"/>
                <w:sz w:val="20"/>
                <w:szCs w:val="20"/>
              </w:rPr>
              <w:t>.</w:t>
            </w:r>
          </w:p>
        </w:tc>
      </w:tr>
      <w:tr w:rsidR="00EC0E75" w14:paraId="702E226C" w14:textId="77777777" w:rsidTr="4526D54C">
        <w:tc>
          <w:tcPr>
            <w:tcW w:w="9180" w:type="dxa"/>
            <w:shd w:val="clear" w:color="auto" w:fill="FFFFFF" w:themeFill="background1"/>
          </w:tcPr>
          <w:p w14:paraId="702E226B" w14:textId="77777777" w:rsidR="00EC0E75" w:rsidRDefault="00A94909">
            <w:pPr>
              <w:spacing w:after="0" w:line="240" w:lineRule="auto"/>
              <w:rPr>
                <w:rFonts w:ascii="Quicksand" w:eastAsia="Quicksand" w:hAnsi="Quicksand" w:cs="Quicksand"/>
                <w:b/>
                <w:color w:val="1C4587"/>
                <w:sz w:val="24"/>
                <w:szCs w:val="24"/>
              </w:rPr>
            </w:pPr>
            <w:r>
              <w:rPr>
                <w:rFonts w:ascii="Quicksand" w:eastAsia="Quicksand" w:hAnsi="Quicksand" w:cs="Quicksand"/>
                <w:b/>
                <w:color w:val="1C4587"/>
                <w:sz w:val="24"/>
                <w:szCs w:val="24"/>
              </w:rPr>
              <w:t>Liderazgo</w:t>
            </w:r>
          </w:p>
        </w:tc>
      </w:tr>
      <w:tr w:rsidR="00EC0E75" w14:paraId="702E2271" w14:textId="77777777" w:rsidTr="4526D54C">
        <w:tc>
          <w:tcPr>
            <w:tcW w:w="9180" w:type="dxa"/>
            <w:shd w:val="clear" w:color="auto" w:fill="FFFFFF" w:themeFill="background1"/>
          </w:tcPr>
          <w:p w14:paraId="1A914117" w14:textId="77777777" w:rsidR="00990735" w:rsidRPr="00990735" w:rsidRDefault="00990735" w:rsidP="00990735">
            <w:pPr>
              <w:pStyle w:val="Standard"/>
              <w:widowControl w:val="0"/>
              <w:spacing w:before="120" w:after="120" w:line="360" w:lineRule="auto"/>
              <w:ind w:left="130" w:right="324" w:hanging="7"/>
              <w:jc w:val="both"/>
              <w:rPr>
                <w:rFonts w:ascii="Arial" w:eastAsia="Arial" w:hAnsi="Arial" w:cs="Arial"/>
                <w:sz w:val="24"/>
                <w:szCs w:val="24"/>
              </w:rPr>
            </w:pPr>
            <w:r w:rsidRPr="00990735">
              <w:rPr>
                <w:rFonts w:ascii="Arial" w:eastAsia="Arial" w:hAnsi="Arial" w:cs="Arial"/>
                <w:sz w:val="24"/>
                <w:szCs w:val="24"/>
              </w:rPr>
              <w:t>Existe una parte del profesorado implicado y con ganas de liderar equipos y equipo directivo motivador.</w:t>
            </w:r>
          </w:p>
          <w:p w14:paraId="702E2270" w14:textId="5246FAE0" w:rsidR="00EC0E75" w:rsidRPr="00990735" w:rsidRDefault="00990735" w:rsidP="00990735">
            <w:pPr>
              <w:pStyle w:val="Standard"/>
              <w:widowControl w:val="0"/>
              <w:spacing w:before="120" w:after="120" w:line="360" w:lineRule="auto"/>
              <w:ind w:left="137" w:right="324"/>
              <w:jc w:val="both"/>
              <w:rPr>
                <w:rFonts w:ascii="Arial" w:eastAsia="Arial" w:hAnsi="Arial" w:cs="Arial"/>
                <w:sz w:val="24"/>
                <w:szCs w:val="24"/>
              </w:rPr>
            </w:pPr>
            <w:r w:rsidRPr="00990735">
              <w:rPr>
                <w:rFonts w:ascii="Arial" w:eastAsia="Arial" w:hAnsi="Arial" w:cs="Arial"/>
                <w:sz w:val="24"/>
                <w:szCs w:val="24"/>
              </w:rPr>
              <w:t xml:space="preserve">El centro no utiliza la cuenta de </w:t>
            </w:r>
            <w:proofErr w:type="spellStart"/>
            <w:r w:rsidRPr="00990735">
              <w:rPr>
                <w:rFonts w:ascii="Arial" w:eastAsia="Arial" w:hAnsi="Arial" w:cs="Arial"/>
                <w:sz w:val="24"/>
                <w:szCs w:val="24"/>
              </w:rPr>
              <w:t>Educamadrid</w:t>
            </w:r>
            <w:proofErr w:type="spellEnd"/>
            <w:r w:rsidRPr="00990735">
              <w:rPr>
                <w:rFonts w:ascii="Arial" w:eastAsia="Arial" w:hAnsi="Arial" w:cs="Arial"/>
                <w:sz w:val="24"/>
                <w:szCs w:val="24"/>
              </w:rPr>
              <w:t xml:space="preserve"> para su comunicación con las familias, en cambio utiliza la </w:t>
            </w:r>
            <w:r>
              <w:rPr>
                <w:rFonts w:ascii="Arial" w:eastAsia="Arial" w:hAnsi="Arial" w:cs="Arial"/>
                <w:sz w:val="24"/>
                <w:szCs w:val="24"/>
              </w:rPr>
              <w:t>cuenta del correo institucional del centro, que</w:t>
            </w:r>
            <w:r w:rsidRPr="00990735">
              <w:rPr>
                <w:rFonts w:ascii="Arial" w:eastAsia="Arial" w:hAnsi="Arial" w:cs="Arial"/>
                <w:sz w:val="24"/>
                <w:szCs w:val="24"/>
              </w:rPr>
              <w:t xml:space="preserve"> permite la comunicación y la gestión del centro a través de dicha plataforma digital.</w:t>
            </w:r>
          </w:p>
        </w:tc>
      </w:tr>
      <w:tr w:rsidR="00EC0E75" w14:paraId="702E2273" w14:textId="77777777" w:rsidTr="4526D54C">
        <w:tc>
          <w:tcPr>
            <w:tcW w:w="9180" w:type="dxa"/>
            <w:shd w:val="clear" w:color="auto" w:fill="FFFFFF" w:themeFill="background1"/>
          </w:tcPr>
          <w:p w14:paraId="702E2272" w14:textId="77777777" w:rsidR="00EC0E75" w:rsidRDefault="00A94909">
            <w:pPr>
              <w:spacing w:after="0" w:line="240" w:lineRule="auto"/>
              <w:rPr>
                <w:rFonts w:ascii="Quicksand" w:eastAsia="Quicksand" w:hAnsi="Quicksand" w:cs="Quicksand"/>
                <w:b/>
                <w:color w:val="1C4587"/>
                <w:sz w:val="24"/>
                <w:szCs w:val="24"/>
              </w:rPr>
            </w:pPr>
            <w:r>
              <w:rPr>
                <w:rFonts w:ascii="Quicksand" w:eastAsia="Quicksand" w:hAnsi="Quicksand" w:cs="Quicksand"/>
                <w:b/>
                <w:color w:val="1C4587"/>
                <w:sz w:val="24"/>
                <w:szCs w:val="24"/>
              </w:rPr>
              <w:t>Colaboración e interconexiones</w:t>
            </w:r>
          </w:p>
        </w:tc>
      </w:tr>
      <w:tr w:rsidR="00EC0E75" w14:paraId="702E2278" w14:textId="77777777" w:rsidTr="00223820">
        <w:trPr>
          <w:trHeight w:val="2508"/>
        </w:trPr>
        <w:tc>
          <w:tcPr>
            <w:tcW w:w="9180" w:type="dxa"/>
            <w:shd w:val="clear" w:color="auto" w:fill="FFFFFF" w:themeFill="background1"/>
          </w:tcPr>
          <w:p w14:paraId="7B822DFF" w14:textId="77777777" w:rsidR="00E258F0" w:rsidRDefault="00E258F0" w:rsidP="008B122B">
            <w:pPr>
              <w:pStyle w:val="Standard"/>
              <w:spacing w:before="120" w:after="120" w:line="360" w:lineRule="auto"/>
              <w:ind w:left="141" w:right="324"/>
              <w:jc w:val="both"/>
            </w:pPr>
            <w:r>
              <w:rPr>
                <w:rFonts w:ascii="Arial" w:eastAsia="Arial" w:hAnsi="Arial" w:cs="Arial"/>
                <w:sz w:val="24"/>
                <w:szCs w:val="24"/>
              </w:rPr>
              <w:t>Actualmente hay colaboraciones externas dentro de las posibilidades del centro, de hecho, una de las más significativas es “</w:t>
            </w:r>
            <w:hyperlink r:id="rId21" w:history="1">
              <w:r>
                <w:rPr>
                  <w:rFonts w:ascii="Arial" w:eastAsia="Arial" w:hAnsi="Arial" w:cs="Arial"/>
                  <w:color w:val="1155CC"/>
                  <w:sz w:val="24"/>
                  <w:szCs w:val="24"/>
                  <w:u w:val="single"/>
                </w:rPr>
                <w:t>El jardín de los sueños</w:t>
              </w:r>
            </w:hyperlink>
            <w:r>
              <w:rPr>
                <w:rFonts w:ascii="Arial" w:eastAsia="Arial" w:hAnsi="Arial" w:cs="Arial"/>
                <w:sz w:val="24"/>
                <w:szCs w:val="24"/>
              </w:rPr>
              <w:t>” con la Fundación Juan XXIII.</w:t>
            </w:r>
          </w:p>
          <w:p w14:paraId="702E2277" w14:textId="0ACB2AD9" w:rsidR="00AD4781" w:rsidRPr="00E258F0" w:rsidRDefault="00E258F0" w:rsidP="00223820">
            <w:pPr>
              <w:pStyle w:val="Standard"/>
              <w:spacing w:before="120" w:after="120" w:line="360" w:lineRule="auto"/>
              <w:ind w:left="141" w:right="324"/>
              <w:jc w:val="both"/>
              <w:rPr>
                <w:rFonts w:ascii="Arial" w:eastAsia="Arial" w:hAnsi="Arial" w:cs="Arial"/>
                <w:sz w:val="24"/>
                <w:szCs w:val="24"/>
              </w:rPr>
            </w:pPr>
            <w:r>
              <w:rPr>
                <w:rFonts w:ascii="Arial" w:eastAsia="Arial" w:hAnsi="Arial" w:cs="Arial"/>
                <w:sz w:val="24"/>
                <w:szCs w:val="24"/>
              </w:rPr>
              <w:t>Aunque hay colaboración entre todos los docentes, se podrían establecer canales eficaces de comunicación y difusión de experiencias docentes entre ellos y con otros centros o instituciones.</w:t>
            </w:r>
          </w:p>
        </w:tc>
      </w:tr>
      <w:tr w:rsidR="00EC0E75" w14:paraId="702E227A" w14:textId="77777777" w:rsidTr="4526D54C">
        <w:tc>
          <w:tcPr>
            <w:tcW w:w="9180" w:type="dxa"/>
            <w:shd w:val="clear" w:color="auto" w:fill="FFFFFF" w:themeFill="background1"/>
          </w:tcPr>
          <w:p w14:paraId="702E2279" w14:textId="77777777" w:rsidR="00EC0E75" w:rsidRDefault="00A94909">
            <w:pPr>
              <w:spacing w:after="0" w:line="240" w:lineRule="auto"/>
              <w:rPr>
                <w:rFonts w:ascii="Quicksand" w:eastAsia="Quicksand" w:hAnsi="Quicksand" w:cs="Quicksand"/>
                <w:b/>
                <w:color w:val="1C4587"/>
                <w:sz w:val="24"/>
                <w:szCs w:val="24"/>
              </w:rPr>
            </w:pPr>
            <w:r>
              <w:rPr>
                <w:rFonts w:ascii="Quicksand" w:eastAsia="Quicksand" w:hAnsi="Quicksand" w:cs="Quicksand"/>
                <w:b/>
                <w:color w:val="1C4587"/>
                <w:sz w:val="24"/>
                <w:szCs w:val="24"/>
              </w:rPr>
              <w:t>Infraestructuras y equipos</w:t>
            </w:r>
          </w:p>
        </w:tc>
      </w:tr>
      <w:tr w:rsidR="00EC0E75" w14:paraId="702E227F" w14:textId="77777777" w:rsidTr="00223820">
        <w:trPr>
          <w:trHeight w:val="3447"/>
        </w:trPr>
        <w:tc>
          <w:tcPr>
            <w:tcW w:w="9180" w:type="dxa"/>
            <w:shd w:val="clear" w:color="auto" w:fill="FFFFFF" w:themeFill="background1"/>
          </w:tcPr>
          <w:p w14:paraId="2F9ACA09" w14:textId="77777777" w:rsidR="00A35CDC" w:rsidRDefault="00A35CDC" w:rsidP="008B122B">
            <w:pPr>
              <w:pStyle w:val="Standard"/>
              <w:spacing w:before="120" w:after="120" w:line="360" w:lineRule="auto"/>
              <w:ind w:left="141" w:right="182"/>
              <w:jc w:val="both"/>
              <w:rPr>
                <w:rFonts w:ascii="Arial" w:eastAsia="Arial" w:hAnsi="Arial" w:cs="Arial"/>
                <w:sz w:val="24"/>
                <w:szCs w:val="24"/>
              </w:rPr>
            </w:pPr>
            <w:r>
              <w:rPr>
                <w:rFonts w:ascii="Arial" w:eastAsia="Arial" w:hAnsi="Arial" w:cs="Arial"/>
                <w:sz w:val="24"/>
                <w:szCs w:val="24"/>
              </w:rPr>
              <w:t>El centro dispone de red de cableado y red wifi.</w:t>
            </w:r>
          </w:p>
          <w:p w14:paraId="6045776F" w14:textId="77777777" w:rsidR="00A35CDC" w:rsidRDefault="00A35CDC" w:rsidP="008B122B">
            <w:pPr>
              <w:pStyle w:val="Standard"/>
              <w:spacing w:before="120" w:after="120" w:line="360" w:lineRule="auto"/>
              <w:ind w:left="141" w:right="182"/>
              <w:jc w:val="both"/>
              <w:rPr>
                <w:rFonts w:ascii="Arial" w:eastAsia="Arial" w:hAnsi="Arial" w:cs="Arial"/>
                <w:sz w:val="24"/>
                <w:szCs w:val="24"/>
              </w:rPr>
            </w:pPr>
            <w:r>
              <w:rPr>
                <w:rFonts w:ascii="Arial" w:eastAsia="Arial" w:hAnsi="Arial" w:cs="Arial"/>
                <w:sz w:val="24"/>
                <w:szCs w:val="24"/>
              </w:rPr>
              <w:t>Todas las aulas están bien equipadas digitalmente de forma básica, si bien se necesita una actualización de los equipos existentes.</w:t>
            </w:r>
          </w:p>
          <w:p w14:paraId="6403D80E" w14:textId="77777777" w:rsidR="00A35CDC" w:rsidRDefault="00A35CDC" w:rsidP="008B122B">
            <w:pPr>
              <w:pStyle w:val="Standard"/>
              <w:spacing w:before="120" w:after="120" w:line="360" w:lineRule="auto"/>
              <w:ind w:left="141" w:right="182"/>
              <w:jc w:val="both"/>
              <w:rPr>
                <w:rFonts w:ascii="Arial" w:eastAsia="Arial" w:hAnsi="Arial" w:cs="Arial"/>
                <w:sz w:val="24"/>
                <w:szCs w:val="24"/>
              </w:rPr>
            </w:pPr>
            <w:r>
              <w:rPr>
                <w:rFonts w:ascii="Arial" w:eastAsia="Arial" w:hAnsi="Arial" w:cs="Arial"/>
                <w:sz w:val="24"/>
                <w:szCs w:val="24"/>
              </w:rPr>
              <w:t>Hay espacios comunes de docencia que se utilizan de forma variada pero no con un componente de innovación o digitalización del proceso de enseñanza.</w:t>
            </w:r>
          </w:p>
          <w:p w14:paraId="702E227E" w14:textId="7C05B867" w:rsidR="00EC0E75" w:rsidRPr="00A35CDC" w:rsidRDefault="5320BEFB" w:rsidP="00223820">
            <w:pPr>
              <w:pStyle w:val="Standard"/>
              <w:spacing w:before="120" w:after="120" w:line="360" w:lineRule="auto"/>
              <w:ind w:left="141" w:right="182"/>
              <w:jc w:val="both"/>
              <w:rPr>
                <w:rFonts w:ascii="Arial" w:eastAsia="Arial" w:hAnsi="Arial" w:cs="Arial"/>
                <w:sz w:val="24"/>
                <w:szCs w:val="24"/>
              </w:rPr>
            </w:pPr>
            <w:r w:rsidRPr="4526D54C">
              <w:rPr>
                <w:rFonts w:ascii="Arial" w:eastAsia="Arial" w:hAnsi="Arial" w:cs="Arial"/>
                <w:sz w:val="24"/>
                <w:szCs w:val="24"/>
              </w:rPr>
              <w:t>Con la iniciativa explicada anteriormente se pretende compartir espacios y aprovechar espacios que hasta ahora no eran utilizados.</w:t>
            </w:r>
          </w:p>
        </w:tc>
      </w:tr>
      <w:tr w:rsidR="00EC0E75" w14:paraId="702E2281" w14:textId="77777777" w:rsidTr="4526D54C">
        <w:trPr>
          <w:trHeight w:val="240"/>
        </w:trPr>
        <w:tc>
          <w:tcPr>
            <w:tcW w:w="9180" w:type="dxa"/>
            <w:shd w:val="clear" w:color="auto" w:fill="FFFFFF" w:themeFill="background1"/>
          </w:tcPr>
          <w:p w14:paraId="702E2280" w14:textId="77777777" w:rsidR="00EC0E75" w:rsidRDefault="00A94909">
            <w:pPr>
              <w:spacing w:after="0" w:line="240" w:lineRule="auto"/>
              <w:rPr>
                <w:rFonts w:ascii="Quicksand" w:eastAsia="Quicksand" w:hAnsi="Quicksand" w:cs="Quicksand"/>
                <w:b/>
                <w:color w:val="1C4587"/>
                <w:sz w:val="24"/>
                <w:szCs w:val="24"/>
              </w:rPr>
            </w:pPr>
            <w:r>
              <w:rPr>
                <w:rFonts w:ascii="Quicksand" w:eastAsia="Quicksand" w:hAnsi="Quicksand" w:cs="Quicksand"/>
                <w:b/>
                <w:color w:val="1C4587"/>
                <w:sz w:val="24"/>
                <w:szCs w:val="24"/>
              </w:rPr>
              <w:t>Desarrollo profesional</w:t>
            </w:r>
          </w:p>
        </w:tc>
      </w:tr>
      <w:tr w:rsidR="00EC0E75" w14:paraId="702E2286" w14:textId="77777777" w:rsidTr="4526D54C">
        <w:trPr>
          <w:trHeight w:val="240"/>
        </w:trPr>
        <w:tc>
          <w:tcPr>
            <w:tcW w:w="9180" w:type="dxa"/>
            <w:shd w:val="clear" w:color="auto" w:fill="FFFFFF" w:themeFill="background1"/>
          </w:tcPr>
          <w:p w14:paraId="14B88E34" w14:textId="77777777" w:rsidR="00D95944" w:rsidRDefault="00D95944" w:rsidP="00E8130D">
            <w:pPr>
              <w:pStyle w:val="Standard"/>
              <w:spacing w:before="120" w:after="120" w:line="360" w:lineRule="auto"/>
              <w:ind w:left="141" w:right="182"/>
              <w:jc w:val="both"/>
              <w:rPr>
                <w:rFonts w:ascii="Arial" w:eastAsia="Arial" w:hAnsi="Arial" w:cs="Arial"/>
                <w:sz w:val="24"/>
                <w:szCs w:val="24"/>
              </w:rPr>
            </w:pPr>
            <w:r>
              <w:rPr>
                <w:rFonts w:ascii="Arial" w:eastAsia="Arial" w:hAnsi="Arial" w:cs="Arial"/>
                <w:sz w:val="24"/>
                <w:szCs w:val="24"/>
              </w:rPr>
              <w:t>Gran parte del profesorado utiliza los dispositivos digitales para la enseñanza y valora de forma positiva su uso porque permite una mejor comunicación con su alumnado, que de otra forma no sería posible debido a las características de los alumnos del centro.</w:t>
            </w:r>
          </w:p>
          <w:p w14:paraId="702E2285" w14:textId="3C59E486" w:rsidR="00EC0E75" w:rsidRPr="00D95944" w:rsidRDefault="00D95944" w:rsidP="00E8130D">
            <w:pPr>
              <w:pStyle w:val="Standard"/>
              <w:spacing w:before="120" w:after="120" w:line="360" w:lineRule="auto"/>
              <w:ind w:left="141" w:right="182"/>
              <w:jc w:val="both"/>
              <w:rPr>
                <w:rFonts w:ascii="Arial" w:eastAsia="Arial" w:hAnsi="Arial" w:cs="Arial"/>
                <w:sz w:val="24"/>
                <w:szCs w:val="24"/>
              </w:rPr>
            </w:pPr>
            <w:r>
              <w:rPr>
                <w:rFonts w:ascii="Arial" w:eastAsia="Arial" w:hAnsi="Arial" w:cs="Arial"/>
                <w:sz w:val="24"/>
                <w:szCs w:val="24"/>
              </w:rPr>
              <w:lastRenderedPageBreak/>
              <w:t>La mayoría del profesorado tiene un conocimiento “teórico” o poco profundo de las metodologías activas, pero muestra interés en su conocimiento y puesta en práctica con sus alumnos.</w:t>
            </w:r>
          </w:p>
        </w:tc>
      </w:tr>
      <w:tr w:rsidR="00EC0E75" w14:paraId="702E2288" w14:textId="77777777" w:rsidTr="4526D54C">
        <w:tc>
          <w:tcPr>
            <w:tcW w:w="9180" w:type="dxa"/>
            <w:shd w:val="clear" w:color="auto" w:fill="FFFFFF" w:themeFill="background1"/>
          </w:tcPr>
          <w:p w14:paraId="702E2287" w14:textId="77777777" w:rsidR="00EC0E75" w:rsidRDefault="00A94909">
            <w:pPr>
              <w:spacing w:after="0" w:line="240" w:lineRule="auto"/>
              <w:rPr>
                <w:rFonts w:ascii="Quicksand" w:eastAsia="Quicksand" w:hAnsi="Quicksand" w:cs="Quicksand"/>
                <w:b/>
                <w:color w:val="1C4587"/>
                <w:sz w:val="24"/>
                <w:szCs w:val="24"/>
              </w:rPr>
            </w:pPr>
            <w:r>
              <w:rPr>
                <w:rFonts w:ascii="Quicksand" w:eastAsia="Quicksand" w:hAnsi="Quicksand" w:cs="Quicksand"/>
                <w:b/>
                <w:color w:val="1C4587"/>
                <w:sz w:val="24"/>
                <w:szCs w:val="24"/>
              </w:rPr>
              <w:lastRenderedPageBreak/>
              <w:t>Pedagogía: apoyos y recursos</w:t>
            </w:r>
          </w:p>
        </w:tc>
      </w:tr>
      <w:tr w:rsidR="00EC0E75" w14:paraId="702E228D" w14:textId="77777777" w:rsidTr="4526D54C">
        <w:tc>
          <w:tcPr>
            <w:tcW w:w="9180" w:type="dxa"/>
            <w:shd w:val="clear" w:color="auto" w:fill="FFFFFF" w:themeFill="background1"/>
          </w:tcPr>
          <w:p w14:paraId="73FF1A51" w14:textId="389744F1" w:rsidR="00FC2DCE" w:rsidRDefault="00FC2DCE" w:rsidP="00E8130D">
            <w:pPr>
              <w:pStyle w:val="Standard"/>
              <w:spacing w:before="120" w:after="120" w:line="360" w:lineRule="auto"/>
              <w:ind w:left="141" w:right="466"/>
              <w:jc w:val="both"/>
              <w:rPr>
                <w:rFonts w:ascii="Arial" w:eastAsia="Arial" w:hAnsi="Arial" w:cs="Arial"/>
                <w:sz w:val="24"/>
                <w:szCs w:val="24"/>
              </w:rPr>
            </w:pPr>
            <w:r>
              <w:rPr>
                <w:rFonts w:ascii="Arial" w:eastAsia="Arial" w:hAnsi="Arial" w:cs="Arial"/>
                <w:sz w:val="24"/>
                <w:szCs w:val="24"/>
              </w:rPr>
              <w:t>A través de Microsoft Office 365, se ha podido compartir documentación, y se ha creado un SharePoint, en el que se ha ido colgando información relevante y se ha compartido de esta forma cada una de las iniciativas que se han llevado a cabo en el centro durante el anterior curso.</w:t>
            </w:r>
          </w:p>
          <w:p w14:paraId="702E228C" w14:textId="7BB34860" w:rsidR="00EC0E75" w:rsidRDefault="00FC2DCE" w:rsidP="00E8130D">
            <w:pPr>
              <w:spacing w:before="120" w:after="120" w:line="360" w:lineRule="auto"/>
              <w:ind w:left="141"/>
              <w:jc w:val="both"/>
              <w:rPr>
                <w:rFonts w:ascii="Quicksand" w:eastAsia="Quicksand" w:hAnsi="Quicksand" w:cs="Quicksand"/>
                <w:b/>
                <w:color w:val="1C4587"/>
                <w:sz w:val="24"/>
                <w:szCs w:val="24"/>
              </w:rPr>
            </w:pPr>
            <w:r>
              <w:rPr>
                <w:rFonts w:ascii="Arial" w:eastAsia="Arial" w:hAnsi="Arial" w:cs="Arial"/>
                <w:sz w:val="24"/>
                <w:szCs w:val="24"/>
              </w:rPr>
              <w:t xml:space="preserve">Contamos con el </w:t>
            </w:r>
            <w:r>
              <w:rPr>
                <w:rFonts w:ascii="Arial" w:eastAsia="Arial" w:hAnsi="Arial" w:cs="Arial"/>
                <w:color w:val="666666"/>
                <w:sz w:val="24"/>
                <w:szCs w:val="24"/>
                <w:shd w:val="clear" w:color="auto" w:fill="FFFFFF"/>
              </w:rPr>
              <w:t xml:space="preserve">Proyecto “+ Capacidades” que </w:t>
            </w:r>
            <w:r>
              <w:rPr>
                <w:rFonts w:ascii="Arial" w:eastAsia="Arial" w:hAnsi="Arial" w:cs="Arial"/>
                <w:sz w:val="24"/>
                <w:szCs w:val="24"/>
                <w:shd w:val="clear" w:color="auto" w:fill="FFFFFF"/>
              </w:rPr>
              <w:t>implementa las condiciones adecuadas para que las personas con trastornos del neurodesarrollo puedan desarrollar al máximo sus capacidades y consigan una mayor inclusión en la sociedad</w:t>
            </w:r>
          </w:p>
        </w:tc>
      </w:tr>
      <w:tr w:rsidR="00EC0E75" w14:paraId="702E228F" w14:textId="77777777" w:rsidTr="4526D54C">
        <w:tc>
          <w:tcPr>
            <w:tcW w:w="9180" w:type="dxa"/>
            <w:shd w:val="clear" w:color="auto" w:fill="FFFFFF" w:themeFill="background1"/>
          </w:tcPr>
          <w:p w14:paraId="702E228E" w14:textId="77777777" w:rsidR="00EC0E75" w:rsidRDefault="00A94909">
            <w:pPr>
              <w:spacing w:after="0" w:line="240" w:lineRule="auto"/>
              <w:rPr>
                <w:rFonts w:ascii="Quicksand" w:eastAsia="Quicksand" w:hAnsi="Quicksand" w:cs="Quicksand"/>
                <w:b/>
                <w:color w:val="1C4587"/>
                <w:sz w:val="24"/>
                <w:szCs w:val="24"/>
              </w:rPr>
            </w:pPr>
            <w:r>
              <w:rPr>
                <w:rFonts w:ascii="Quicksand" w:eastAsia="Quicksand" w:hAnsi="Quicksand" w:cs="Quicksand"/>
                <w:b/>
                <w:color w:val="1C4587"/>
                <w:sz w:val="24"/>
                <w:szCs w:val="24"/>
              </w:rPr>
              <w:t>Pedagogía: implementación en el aula</w:t>
            </w:r>
          </w:p>
        </w:tc>
      </w:tr>
      <w:tr w:rsidR="00EC0E75" w14:paraId="702E2297" w14:textId="77777777" w:rsidTr="4526D54C">
        <w:tc>
          <w:tcPr>
            <w:tcW w:w="9180" w:type="dxa"/>
            <w:shd w:val="clear" w:color="auto" w:fill="FFFFFF" w:themeFill="background1"/>
          </w:tcPr>
          <w:p w14:paraId="3042EEFC" w14:textId="78D691C9" w:rsidR="00DE01F6" w:rsidRDefault="00441001" w:rsidP="00E8130D">
            <w:pPr>
              <w:pStyle w:val="Standard"/>
              <w:spacing w:before="120" w:after="120" w:line="360" w:lineRule="auto"/>
              <w:ind w:left="141" w:right="466"/>
              <w:jc w:val="both"/>
              <w:rPr>
                <w:rFonts w:ascii="Arial" w:eastAsia="Arial" w:hAnsi="Arial" w:cs="Arial"/>
                <w:sz w:val="24"/>
                <w:szCs w:val="24"/>
              </w:rPr>
            </w:pPr>
            <w:r>
              <w:rPr>
                <w:rFonts w:ascii="Arial" w:eastAsia="Arial" w:hAnsi="Arial" w:cs="Arial"/>
                <w:sz w:val="24"/>
                <w:szCs w:val="24"/>
              </w:rPr>
              <w:t>La mayor p</w:t>
            </w:r>
            <w:r w:rsidR="00DE01F6">
              <w:rPr>
                <w:rFonts w:ascii="Arial" w:eastAsia="Arial" w:hAnsi="Arial" w:cs="Arial"/>
                <w:sz w:val="24"/>
                <w:szCs w:val="24"/>
              </w:rPr>
              <w:t>arte del profesorado usa las TIC de forma habitual para crear y presentar los contenidos de una forma creativa y motivadora.</w:t>
            </w:r>
          </w:p>
          <w:p w14:paraId="702E2296" w14:textId="64042E68" w:rsidR="00EC0E75" w:rsidRDefault="00DE01F6" w:rsidP="00E8130D">
            <w:pPr>
              <w:spacing w:before="120" w:after="120" w:line="360" w:lineRule="auto"/>
              <w:ind w:left="141"/>
              <w:jc w:val="both"/>
              <w:rPr>
                <w:rFonts w:ascii="Quicksand" w:eastAsia="Quicksand" w:hAnsi="Quicksand" w:cs="Quicksand"/>
                <w:b/>
                <w:color w:val="1C4587"/>
                <w:sz w:val="24"/>
                <w:szCs w:val="24"/>
              </w:rPr>
            </w:pPr>
            <w:r>
              <w:rPr>
                <w:rFonts w:ascii="Arial" w:eastAsia="Arial" w:hAnsi="Arial" w:cs="Arial"/>
                <w:sz w:val="24"/>
                <w:szCs w:val="24"/>
              </w:rPr>
              <w:t xml:space="preserve">El alumnado usa las TIC a través de </w:t>
            </w:r>
            <w:proofErr w:type="spellStart"/>
            <w:r>
              <w:rPr>
                <w:rFonts w:ascii="Arial" w:eastAsia="Arial" w:hAnsi="Arial" w:cs="Arial"/>
                <w:sz w:val="24"/>
                <w:szCs w:val="24"/>
              </w:rPr>
              <w:t>Smile</w:t>
            </w:r>
            <w:proofErr w:type="spellEnd"/>
            <w:r>
              <w:rPr>
                <w:rFonts w:ascii="Arial" w:eastAsia="Arial" w:hAnsi="Arial" w:cs="Arial"/>
                <w:sz w:val="24"/>
                <w:szCs w:val="24"/>
              </w:rPr>
              <w:t xml:space="preserve"> and </w:t>
            </w:r>
            <w:proofErr w:type="spellStart"/>
            <w:r>
              <w:rPr>
                <w:rFonts w:ascii="Arial" w:eastAsia="Arial" w:hAnsi="Arial" w:cs="Arial"/>
                <w:sz w:val="24"/>
                <w:szCs w:val="24"/>
              </w:rPr>
              <w:t>Learn</w:t>
            </w:r>
            <w:proofErr w:type="spellEnd"/>
            <w:r>
              <w:rPr>
                <w:rFonts w:ascii="Arial" w:eastAsia="Arial" w:hAnsi="Arial" w:cs="Arial"/>
                <w:sz w:val="24"/>
                <w:szCs w:val="24"/>
              </w:rPr>
              <w:t xml:space="preserve">, </w:t>
            </w:r>
            <w:proofErr w:type="spellStart"/>
            <w:r>
              <w:rPr>
                <w:rFonts w:ascii="Arial" w:eastAsia="Arial" w:hAnsi="Arial" w:cs="Arial"/>
                <w:sz w:val="24"/>
                <w:szCs w:val="24"/>
              </w:rPr>
              <w:t>eneso</w:t>
            </w:r>
            <w:proofErr w:type="spellEnd"/>
            <w:r>
              <w:rPr>
                <w:rFonts w:ascii="Arial" w:eastAsia="Arial" w:hAnsi="Arial" w:cs="Arial"/>
                <w:sz w:val="24"/>
                <w:szCs w:val="24"/>
              </w:rPr>
              <w:t xml:space="preserve"> Verbo, y otras aplicaciones que se adaptan a las necesidades de los alumnos del centro.</w:t>
            </w:r>
            <w:bookmarkStart w:id="5" w:name="_heading=h.gjdgxs" w:colFirst="0" w:colLast="0"/>
            <w:bookmarkEnd w:id="5"/>
          </w:p>
        </w:tc>
      </w:tr>
      <w:tr w:rsidR="00EC0E75" w14:paraId="702E2299" w14:textId="77777777" w:rsidTr="4526D54C">
        <w:tc>
          <w:tcPr>
            <w:tcW w:w="9180" w:type="dxa"/>
            <w:shd w:val="clear" w:color="auto" w:fill="FFFFFF" w:themeFill="background1"/>
          </w:tcPr>
          <w:p w14:paraId="702E2298" w14:textId="77777777" w:rsidR="00EC0E75" w:rsidRDefault="00A94909">
            <w:pPr>
              <w:spacing w:after="0" w:line="240" w:lineRule="auto"/>
              <w:rPr>
                <w:rFonts w:ascii="Quicksand" w:eastAsia="Quicksand" w:hAnsi="Quicksand" w:cs="Quicksand"/>
                <w:b/>
                <w:color w:val="1C4587"/>
                <w:sz w:val="24"/>
                <w:szCs w:val="24"/>
              </w:rPr>
            </w:pPr>
            <w:r>
              <w:rPr>
                <w:rFonts w:ascii="Quicksand" w:eastAsia="Quicksand" w:hAnsi="Quicksand" w:cs="Quicksand"/>
                <w:b/>
                <w:color w:val="1C4587"/>
                <w:sz w:val="24"/>
                <w:szCs w:val="24"/>
              </w:rPr>
              <w:t>Evaluación</w:t>
            </w:r>
          </w:p>
        </w:tc>
      </w:tr>
      <w:tr w:rsidR="00EC0E75" w14:paraId="702E229E" w14:textId="77777777" w:rsidTr="4526D54C">
        <w:tc>
          <w:tcPr>
            <w:tcW w:w="9180" w:type="dxa"/>
            <w:shd w:val="clear" w:color="auto" w:fill="FFFFFF" w:themeFill="background1"/>
          </w:tcPr>
          <w:p w14:paraId="702E229D" w14:textId="50130C7D" w:rsidR="00EC0E75" w:rsidRPr="0049680E" w:rsidRDefault="000420DD" w:rsidP="00E8130D">
            <w:pPr>
              <w:pStyle w:val="Standard"/>
              <w:spacing w:before="120" w:after="120" w:line="360" w:lineRule="auto"/>
              <w:ind w:left="141" w:right="324"/>
              <w:jc w:val="both"/>
              <w:rPr>
                <w:rFonts w:ascii="Arial" w:eastAsia="Arial" w:hAnsi="Arial" w:cs="Arial"/>
                <w:sz w:val="24"/>
                <w:szCs w:val="24"/>
              </w:rPr>
            </w:pPr>
            <w:r>
              <w:rPr>
                <w:rFonts w:ascii="Arial" w:eastAsia="Arial" w:hAnsi="Arial" w:cs="Arial"/>
                <w:sz w:val="24"/>
                <w:szCs w:val="24"/>
              </w:rPr>
              <w:t>En este apartado no hay implementado un sistema digital porque hasta ahora se realizan informes del proceso de evolución, debido a las características del alumnado.</w:t>
            </w:r>
          </w:p>
        </w:tc>
      </w:tr>
      <w:tr w:rsidR="00EC0E75" w14:paraId="702E22A0" w14:textId="77777777" w:rsidTr="4526D54C">
        <w:tc>
          <w:tcPr>
            <w:tcW w:w="9180" w:type="dxa"/>
            <w:shd w:val="clear" w:color="auto" w:fill="FFFFFF" w:themeFill="background1"/>
          </w:tcPr>
          <w:p w14:paraId="702E229F" w14:textId="77777777" w:rsidR="00EC0E75" w:rsidRDefault="00A94909">
            <w:pPr>
              <w:spacing w:after="0" w:line="240" w:lineRule="auto"/>
              <w:rPr>
                <w:rFonts w:ascii="Quicksand" w:eastAsia="Quicksand" w:hAnsi="Quicksand" w:cs="Quicksand"/>
                <w:b/>
                <w:color w:val="1C4587"/>
                <w:sz w:val="24"/>
                <w:szCs w:val="24"/>
              </w:rPr>
            </w:pPr>
            <w:r>
              <w:rPr>
                <w:rFonts w:ascii="Quicksand" w:eastAsia="Quicksand" w:hAnsi="Quicksand" w:cs="Quicksand"/>
                <w:b/>
                <w:color w:val="1C4587"/>
                <w:sz w:val="24"/>
                <w:szCs w:val="24"/>
              </w:rPr>
              <w:t>Competencias del alumnado</w:t>
            </w:r>
          </w:p>
        </w:tc>
      </w:tr>
      <w:tr w:rsidR="00EC0E75" w14:paraId="702E22A4" w14:textId="77777777" w:rsidTr="4526D54C">
        <w:tc>
          <w:tcPr>
            <w:tcW w:w="9180" w:type="dxa"/>
            <w:shd w:val="clear" w:color="auto" w:fill="FFFFFF" w:themeFill="background1"/>
          </w:tcPr>
          <w:p w14:paraId="2C3843AA" w14:textId="77777777" w:rsidR="0049680E" w:rsidRDefault="0049680E" w:rsidP="00441001">
            <w:pPr>
              <w:pStyle w:val="Standard"/>
              <w:spacing w:before="120" w:after="120" w:line="360" w:lineRule="auto"/>
              <w:ind w:left="141" w:right="324"/>
              <w:jc w:val="both"/>
              <w:rPr>
                <w:rFonts w:ascii="Arial" w:eastAsia="Arial" w:hAnsi="Arial" w:cs="Arial"/>
                <w:sz w:val="24"/>
                <w:szCs w:val="24"/>
              </w:rPr>
            </w:pPr>
            <w:r>
              <w:rPr>
                <w:rFonts w:ascii="Arial" w:eastAsia="Arial" w:hAnsi="Arial" w:cs="Arial"/>
                <w:sz w:val="24"/>
                <w:szCs w:val="24"/>
              </w:rPr>
              <w:t>El alumnado utiliza diferentes aplicaciones digitales, pero siempre con la guía del profesor y con su ayuda.</w:t>
            </w:r>
          </w:p>
          <w:p w14:paraId="702E22A3" w14:textId="5CE863A3" w:rsidR="00EC0E75" w:rsidRDefault="001E31E0" w:rsidP="00441001">
            <w:pPr>
              <w:spacing w:before="120" w:after="120" w:line="360" w:lineRule="auto"/>
              <w:ind w:left="141"/>
              <w:jc w:val="both"/>
              <w:rPr>
                <w:rFonts w:ascii="Quicksand" w:eastAsia="Quicksand" w:hAnsi="Quicksand" w:cs="Quicksand"/>
                <w:b/>
                <w:color w:val="1C4587"/>
                <w:sz w:val="24"/>
                <w:szCs w:val="24"/>
              </w:rPr>
            </w:pPr>
            <w:r>
              <w:rPr>
                <w:rFonts w:ascii="Arial" w:eastAsia="Arial" w:hAnsi="Arial" w:cs="Arial"/>
                <w:sz w:val="24"/>
                <w:szCs w:val="24"/>
              </w:rPr>
              <w:t>Debido</w:t>
            </w:r>
            <w:r w:rsidR="0049680E">
              <w:rPr>
                <w:rFonts w:ascii="Arial" w:eastAsia="Arial" w:hAnsi="Arial" w:cs="Arial"/>
                <w:sz w:val="24"/>
                <w:szCs w:val="24"/>
              </w:rPr>
              <w:t xml:space="preserve"> a la diversidad del alumnado</w:t>
            </w:r>
            <w:r>
              <w:rPr>
                <w:rFonts w:ascii="Arial" w:eastAsia="Arial" w:hAnsi="Arial" w:cs="Arial"/>
                <w:sz w:val="24"/>
                <w:szCs w:val="24"/>
              </w:rPr>
              <w:t>,</w:t>
            </w:r>
            <w:r w:rsidR="0049680E">
              <w:rPr>
                <w:rFonts w:ascii="Arial" w:eastAsia="Arial" w:hAnsi="Arial" w:cs="Arial"/>
                <w:sz w:val="24"/>
                <w:szCs w:val="24"/>
              </w:rPr>
              <w:t xml:space="preserve"> sí podría haber un uso autónomo</w:t>
            </w:r>
            <w:r w:rsidR="00CB6917">
              <w:rPr>
                <w:rFonts w:ascii="Arial" w:eastAsia="Arial" w:hAnsi="Arial" w:cs="Arial"/>
                <w:sz w:val="24"/>
                <w:szCs w:val="24"/>
              </w:rPr>
              <w:t xml:space="preserve"> en alguno de los casos</w:t>
            </w:r>
            <w:r w:rsidR="0049680E">
              <w:rPr>
                <w:rFonts w:ascii="Arial" w:eastAsia="Arial" w:hAnsi="Arial" w:cs="Arial"/>
                <w:sz w:val="24"/>
                <w:szCs w:val="24"/>
              </w:rPr>
              <w:t>.</w:t>
            </w:r>
          </w:p>
        </w:tc>
      </w:tr>
      <w:tr w:rsidR="00EC0E75" w14:paraId="702E22A6" w14:textId="77777777" w:rsidTr="4526D54C">
        <w:tc>
          <w:tcPr>
            <w:tcW w:w="9180" w:type="dxa"/>
            <w:shd w:val="clear" w:color="auto" w:fill="FFFFFF" w:themeFill="background1"/>
          </w:tcPr>
          <w:p w14:paraId="702E22A5" w14:textId="77777777" w:rsidR="00EC0E75" w:rsidRDefault="00A94909">
            <w:pPr>
              <w:spacing w:after="0" w:line="240" w:lineRule="auto"/>
              <w:rPr>
                <w:rFonts w:ascii="Quicksand" w:eastAsia="Quicksand" w:hAnsi="Quicksand" w:cs="Quicksand"/>
                <w:b/>
                <w:color w:val="1C4587"/>
                <w:sz w:val="24"/>
                <w:szCs w:val="24"/>
              </w:rPr>
            </w:pPr>
            <w:r>
              <w:rPr>
                <w:rFonts w:ascii="Quicksand" w:eastAsia="Quicksand" w:hAnsi="Quicksand" w:cs="Quicksand"/>
                <w:b/>
                <w:color w:val="1C4587"/>
                <w:sz w:val="24"/>
                <w:szCs w:val="24"/>
              </w:rPr>
              <w:t>Familias e interacción con el Centro</w:t>
            </w:r>
          </w:p>
        </w:tc>
      </w:tr>
      <w:tr w:rsidR="00EC0E75" w14:paraId="702E22AA" w14:textId="77777777" w:rsidTr="4526D54C">
        <w:tc>
          <w:tcPr>
            <w:tcW w:w="9180" w:type="dxa"/>
            <w:shd w:val="clear" w:color="auto" w:fill="FFFFFF" w:themeFill="background1"/>
          </w:tcPr>
          <w:p w14:paraId="111735FD" w14:textId="401CEF1F" w:rsidR="001A3C4A" w:rsidRDefault="001A3C4A" w:rsidP="00441001">
            <w:pPr>
              <w:pStyle w:val="Standard"/>
              <w:spacing w:before="120" w:after="120" w:line="360" w:lineRule="auto"/>
              <w:ind w:left="141" w:right="324"/>
              <w:jc w:val="both"/>
            </w:pPr>
            <w:r>
              <w:rPr>
                <w:rFonts w:ascii="Arial" w:eastAsia="Arial" w:hAnsi="Arial" w:cs="Arial"/>
                <w:sz w:val="24"/>
                <w:szCs w:val="24"/>
              </w:rPr>
              <w:t xml:space="preserve">El centro está integrado en una fundación que fomenta el bienestar familiar y cuenta con el </w:t>
            </w:r>
            <w:r>
              <w:rPr>
                <w:rFonts w:ascii="Arial" w:eastAsia="Arial" w:hAnsi="Arial" w:cs="Arial"/>
                <w:color w:val="666666"/>
                <w:sz w:val="24"/>
                <w:szCs w:val="24"/>
                <w:shd w:val="clear" w:color="auto" w:fill="FFFFFF"/>
              </w:rPr>
              <w:t xml:space="preserve">Proyecto “+ Capacidades” </w:t>
            </w:r>
            <w:r>
              <w:rPr>
                <w:rFonts w:ascii="Arial" w:eastAsia="Arial" w:hAnsi="Arial" w:cs="Arial"/>
                <w:sz w:val="24"/>
                <w:szCs w:val="24"/>
              </w:rPr>
              <w:t>con lo que la participación de las familias en la vida del centro es de forma continua.</w:t>
            </w:r>
          </w:p>
          <w:p w14:paraId="427EF28B" w14:textId="77777777" w:rsidR="001A3C4A" w:rsidRDefault="001A3C4A" w:rsidP="00441001">
            <w:pPr>
              <w:pStyle w:val="Standard"/>
              <w:spacing w:before="120" w:after="120" w:line="360" w:lineRule="auto"/>
              <w:ind w:left="141" w:right="324"/>
              <w:jc w:val="both"/>
              <w:rPr>
                <w:rFonts w:ascii="Arial" w:eastAsia="Arial" w:hAnsi="Arial" w:cs="Arial"/>
                <w:sz w:val="24"/>
                <w:szCs w:val="24"/>
              </w:rPr>
            </w:pPr>
            <w:r>
              <w:rPr>
                <w:rFonts w:ascii="Arial" w:eastAsia="Arial" w:hAnsi="Arial" w:cs="Arial"/>
                <w:sz w:val="24"/>
                <w:szCs w:val="24"/>
              </w:rPr>
              <w:lastRenderedPageBreak/>
              <w:t>Existen familias que usan tecnología a nivel de usuario con las aplicaciones básicas del correo electrónico a través de la cuenta propia del centro, pero necesitan ayuda en muchos casos.</w:t>
            </w:r>
          </w:p>
          <w:p w14:paraId="702E22A9" w14:textId="2E82E802" w:rsidR="00EC0E75" w:rsidRPr="001A3C4A" w:rsidRDefault="001A3C4A" w:rsidP="00441001">
            <w:pPr>
              <w:pStyle w:val="Standard"/>
              <w:spacing w:before="120" w:after="120" w:line="360" w:lineRule="auto"/>
              <w:ind w:left="141" w:right="324"/>
              <w:jc w:val="both"/>
              <w:rPr>
                <w:rFonts w:ascii="Arial" w:eastAsia="Arial" w:hAnsi="Arial" w:cs="Arial"/>
                <w:color w:val="000000" w:themeColor="text1"/>
                <w:sz w:val="24"/>
                <w:szCs w:val="24"/>
              </w:rPr>
            </w:pPr>
            <w:r w:rsidRPr="00462EF5">
              <w:rPr>
                <w:rFonts w:ascii="Arial" w:eastAsia="Arial" w:hAnsi="Arial" w:cs="Arial"/>
                <w:color w:val="000000" w:themeColor="text1"/>
                <w:sz w:val="24"/>
                <w:szCs w:val="24"/>
              </w:rPr>
              <w:t xml:space="preserve">Parte del profesorado se comunica con las familias también a través de la aplicación </w:t>
            </w:r>
            <w:proofErr w:type="spellStart"/>
            <w:r w:rsidRPr="00462EF5">
              <w:rPr>
                <w:rFonts w:ascii="Arial" w:eastAsia="Arial" w:hAnsi="Arial" w:cs="Arial"/>
                <w:color w:val="000000" w:themeColor="text1"/>
                <w:sz w:val="24"/>
                <w:szCs w:val="24"/>
              </w:rPr>
              <w:t>Class</w:t>
            </w:r>
            <w:proofErr w:type="spellEnd"/>
            <w:r w:rsidRPr="00462EF5">
              <w:rPr>
                <w:rFonts w:ascii="Arial" w:eastAsia="Arial" w:hAnsi="Arial" w:cs="Arial"/>
                <w:color w:val="000000" w:themeColor="text1"/>
                <w:sz w:val="24"/>
                <w:szCs w:val="24"/>
              </w:rPr>
              <w:t xml:space="preserve"> Dojo, con el fin de hacer dicha comunicación más sencilla y accesible para las familias (se utiliza desde el móvil y es similar a WhatsApp).</w:t>
            </w:r>
          </w:p>
        </w:tc>
      </w:tr>
      <w:tr w:rsidR="00EC0E75" w14:paraId="702E22AC" w14:textId="77777777" w:rsidTr="4526D54C">
        <w:tc>
          <w:tcPr>
            <w:tcW w:w="9180" w:type="dxa"/>
            <w:shd w:val="clear" w:color="auto" w:fill="FFFFFF" w:themeFill="background1"/>
          </w:tcPr>
          <w:p w14:paraId="702E22AB" w14:textId="77777777" w:rsidR="00EC0E75" w:rsidRDefault="00A94909">
            <w:pPr>
              <w:spacing w:after="0" w:line="240" w:lineRule="auto"/>
              <w:rPr>
                <w:rFonts w:ascii="Quicksand" w:eastAsia="Quicksand" w:hAnsi="Quicksand" w:cs="Quicksand"/>
                <w:b/>
                <w:color w:val="1C4587"/>
                <w:sz w:val="24"/>
                <w:szCs w:val="24"/>
              </w:rPr>
            </w:pPr>
            <w:r>
              <w:rPr>
                <w:rFonts w:ascii="Quicksand" w:eastAsia="Quicksand" w:hAnsi="Quicksand" w:cs="Quicksand"/>
                <w:b/>
                <w:color w:val="1C4587"/>
                <w:sz w:val="24"/>
                <w:szCs w:val="24"/>
              </w:rPr>
              <w:lastRenderedPageBreak/>
              <w:t>Web y redes sociales</w:t>
            </w:r>
          </w:p>
        </w:tc>
      </w:tr>
      <w:tr w:rsidR="00EC0E75" w14:paraId="702E22B0" w14:textId="77777777" w:rsidTr="4526D54C">
        <w:tc>
          <w:tcPr>
            <w:tcW w:w="9180" w:type="dxa"/>
            <w:shd w:val="clear" w:color="auto" w:fill="FFFFFF" w:themeFill="background1"/>
          </w:tcPr>
          <w:p w14:paraId="7D8FED54" w14:textId="77777777" w:rsidR="00CF3F42" w:rsidRDefault="00CF3F42" w:rsidP="00E5550F">
            <w:pPr>
              <w:pStyle w:val="Standard"/>
              <w:spacing w:before="120" w:after="120" w:line="360" w:lineRule="auto"/>
              <w:ind w:left="141" w:right="324"/>
              <w:jc w:val="both"/>
            </w:pPr>
            <w:r>
              <w:rPr>
                <w:rFonts w:ascii="Arial" w:eastAsia="Arial" w:hAnsi="Arial" w:cs="Arial"/>
                <w:sz w:val="24"/>
                <w:szCs w:val="24"/>
              </w:rPr>
              <w:t xml:space="preserve">La web del centro no está alojada en el dominio </w:t>
            </w:r>
            <w:proofErr w:type="spellStart"/>
            <w:r>
              <w:rPr>
                <w:rFonts w:ascii="Arial" w:eastAsia="Arial" w:hAnsi="Arial" w:cs="Arial"/>
                <w:sz w:val="24"/>
                <w:szCs w:val="24"/>
              </w:rPr>
              <w:t>Educamadrid</w:t>
            </w:r>
            <w:proofErr w:type="spellEnd"/>
            <w:r>
              <w:rPr>
                <w:rFonts w:ascii="Arial" w:eastAsia="Arial" w:hAnsi="Arial" w:cs="Arial"/>
                <w:sz w:val="24"/>
                <w:szCs w:val="24"/>
              </w:rPr>
              <w:t xml:space="preserve">, pero es una web </w:t>
            </w:r>
            <w:r>
              <w:rPr>
                <w:rFonts w:ascii="Arial" w:eastAsia="Arial" w:hAnsi="Arial" w:cs="Arial"/>
                <w:sz w:val="24"/>
                <w:szCs w:val="24"/>
                <w:shd w:val="clear" w:color="auto" w:fill="FFFFFF"/>
              </w:rPr>
              <w:t>estética, dinámica y funcional elaborada con herramientas avanzadas.</w:t>
            </w:r>
          </w:p>
          <w:p w14:paraId="702E22AF" w14:textId="522A69AA" w:rsidR="00EC0E75" w:rsidRPr="00CF3F42" w:rsidRDefault="00CF3F42" w:rsidP="00E5550F">
            <w:pPr>
              <w:pStyle w:val="Standard"/>
              <w:spacing w:before="120" w:after="120" w:line="360" w:lineRule="auto"/>
              <w:ind w:left="141" w:right="324"/>
              <w:jc w:val="both"/>
            </w:pPr>
            <w:r>
              <w:rPr>
                <w:rFonts w:ascii="Arial" w:eastAsia="Arial" w:hAnsi="Arial" w:cs="Arial"/>
                <w:sz w:val="24"/>
                <w:szCs w:val="24"/>
              </w:rPr>
              <w:t xml:space="preserve">Se utilizan las redes sociales para difundir las acciones del centro y contamos con el siguiente </w:t>
            </w:r>
            <w:hyperlink r:id="rId22" w:history="1">
              <w:r>
                <w:rPr>
                  <w:rFonts w:ascii="Arial" w:eastAsia="Arial" w:hAnsi="Arial" w:cs="Arial"/>
                  <w:color w:val="1155CC"/>
                  <w:sz w:val="24"/>
                  <w:szCs w:val="24"/>
                  <w:u w:val="single"/>
                </w:rPr>
                <w:t>blog</w:t>
              </w:r>
            </w:hyperlink>
            <w:r>
              <w:rPr>
                <w:rFonts w:ascii="Arial" w:eastAsia="Arial" w:hAnsi="Arial" w:cs="Arial"/>
                <w:sz w:val="24"/>
                <w:szCs w:val="24"/>
              </w:rPr>
              <w:t xml:space="preserve"> para difundir todas las novedades.</w:t>
            </w:r>
          </w:p>
        </w:tc>
      </w:tr>
    </w:tbl>
    <w:p w14:paraId="235EBE15" w14:textId="47BDF7D9" w:rsidR="4526D54C" w:rsidRDefault="4526D54C" w:rsidP="4526D54C">
      <w:pPr>
        <w:spacing w:after="0" w:line="276" w:lineRule="auto"/>
        <w:jc w:val="both"/>
        <w:rPr>
          <w:rFonts w:ascii="Quicksand" w:eastAsia="Quicksand" w:hAnsi="Quicksand" w:cs="Quicksand"/>
          <w:color w:val="3D85C6"/>
          <w:sz w:val="32"/>
          <w:szCs w:val="32"/>
        </w:rPr>
      </w:pPr>
      <w:bookmarkStart w:id="6" w:name="_heading=h.30j0zll" w:colFirst="0" w:colLast="0"/>
      <w:bookmarkEnd w:id="6"/>
    </w:p>
    <w:tbl>
      <w:tblPr>
        <w:tblStyle w:val="afe"/>
        <w:tblW w:w="9180" w:type="dxa"/>
        <w:tblInd w:w="-528" w:type="dxa"/>
        <w:tblBorders>
          <w:top w:val="single" w:sz="6" w:space="0" w:color="073763"/>
          <w:left w:val="single" w:sz="6" w:space="0" w:color="073763"/>
          <w:bottom w:val="single" w:sz="6" w:space="0" w:color="073763"/>
          <w:right w:val="single" w:sz="6" w:space="0" w:color="073763"/>
          <w:insideH w:val="single" w:sz="6" w:space="0" w:color="073763"/>
          <w:insideV w:val="single" w:sz="6" w:space="0" w:color="073763"/>
        </w:tblBorders>
        <w:tblLayout w:type="fixed"/>
        <w:tblLook w:val="0400" w:firstRow="0" w:lastRow="0" w:firstColumn="0" w:lastColumn="0" w:noHBand="0" w:noVBand="1"/>
      </w:tblPr>
      <w:tblGrid>
        <w:gridCol w:w="8100"/>
        <w:gridCol w:w="1080"/>
      </w:tblGrid>
      <w:tr w:rsidR="00EC0E75" w14:paraId="702E22B3" w14:textId="77777777" w:rsidTr="4526D54C">
        <w:tc>
          <w:tcPr>
            <w:tcW w:w="9180" w:type="dxa"/>
            <w:gridSpan w:val="2"/>
            <w:shd w:val="clear" w:color="auto" w:fill="9FC5E8"/>
            <w:vAlign w:val="center"/>
          </w:tcPr>
          <w:p w14:paraId="702E22B2" w14:textId="77777777" w:rsidR="00EC0E75" w:rsidRDefault="00A94909" w:rsidP="003B3237">
            <w:pPr>
              <w:spacing w:after="0" w:line="240" w:lineRule="auto"/>
              <w:rPr>
                <w:rFonts w:ascii="Quicksand" w:eastAsia="Quicksand" w:hAnsi="Quicksand" w:cs="Quicksand"/>
                <w:b/>
                <w:color w:val="0B5394"/>
                <w:sz w:val="24"/>
                <w:szCs w:val="24"/>
              </w:rPr>
            </w:pPr>
            <w:r>
              <w:rPr>
                <w:rFonts w:ascii="Quicksand" w:eastAsia="Quicksand" w:hAnsi="Quicksand" w:cs="Quicksand"/>
                <w:b/>
                <w:color w:val="0B5394"/>
                <w:sz w:val="24"/>
                <w:szCs w:val="24"/>
              </w:rPr>
              <w:t>2. EVALUACIÓN</w:t>
            </w:r>
          </w:p>
        </w:tc>
      </w:tr>
      <w:tr w:rsidR="00EC0E75" w14:paraId="702E22B7" w14:textId="77777777" w:rsidTr="4526D54C">
        <w:tc>
          <w:tcPr>
            <w:tcW w:w="9180" w:type="dxa"/>
            <w:gridSpan w:val="2"/>
            <w:shd w:val="clear" w:color="auto" w:fill="CFE2F3"/>
            <w:vAlign w:val="center"/>
          </w:tcPr>
          <w:p w14:paraId="702E22B6" w14:textId="0E79F57B" w:rsidR="00EC0E75" w:rsidRPr="002937A3" w:rsidRDefault="00A94909" w:rsidP="003B3237">
            <w:pPr>
              <w:spacing w:before="120" w:after="120" w:line="240" w:lineRule="auto"/>
              <w:rPr>
                <w:rFonts w:ascii="Quicksand" w:eastAsia="Quicksand" w:hAnsi="Quicksand" w:cs="Quicksand"/>
                <w:color w:val="1C4587"/>
                <w:sz w:val="24"/>
                <w:szCs w:val="24"/>
              </w:rPr>
            </w:pPr>
            <w:bookmarkStart w:id="7" w:name="bookmark=id.6waqk553mi6e" w:colFirst="0" w:colLast="0"/>
            <w:bookmarkEnd w:id="7"/>
            <w:r>
              <w:rPr>
                <w:rFonts w:ascii="Quicksand" w:eastAsia="Quicksand" w:hAnsi="Quicksand" w:cs="Quicksand"/>
                <w:b/>
                <w:color w:val="1C4587"/>
                <w:sz w:val="24"/>
                <w:szCs w:val="24"/>
              </w:rPr>
              <w:t xml:space="preserve">2.2 SELFIE </w:t>
            </w:r>
          </w:p>
        </w:tc>
      </w:tr>
      <w:tr w:rsidR="00EC0E75" w14:paraId="702E22B9" w14:textId="77777777" w:rsidTr="4526D54C">
        <w:tc>
          <w:tcPr>
            <w:tcW w:w="9180" w:type="dxa"/>
            <w:gridSpan w:val="2"/>
            <w:shd w:val="clear" w:color="auto" w:fill="FFFFFF" w:themeFill="background1"/>
          </w:tcPr>
          <w:p w14:paraId="702E22B8" w14:textId="77777777" w:rsidR="00EC0E75" w:rsidRPr="00DD26AE" w:rsidRDefault="00EC0E75">
            <w:pPr>
              <w:spacing w:after="0" w:line="240" w:lineRule="auto"/>
              <w:rPr>
                <w:rFonts w:ascii="Quicksand" w:eastAsia="Quicksand" w:hAnsi="Quicksand" w:cs="Quicksand"/>
                <w:b/>
                <w:color w:val="1C4587"/>
                <w:sz w:val="16"/>
                <w:szCs w:val="16"/>
              </w:rPr>
            </w:pPr>
          </w:p>
        </w:tc>
      </w:tr>
      <w:tr w:rsidR="00EC0E75" w14:paraId="702E22BB" w14:textId="77777777" w:rsidTr="4526D54C">
        <w:trPr>
          <w:trHeight w:val="240"/>
        </w:trPr>
        <w:tc>
          <w:tcPr>
            <w:tcW w:w="9180" w:type="dxa"/>
            <w:gridSpan w:val="2"/>
            <w:shd w:val="clear" w:color="auto" w:fill="CFE2F3"/>
            <w:vAlign w:val="center"/>
          </w:tcPr>
          <w:p w14:paraId="702E22BA"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b/>
                <w:color w:val="0B5394"/>
                <w:sz w:val="24"/>
                <w:szCs w:val="24"/>
              </w:rPr>
              <w:t>A. LIDERAZGO</w:t>
            </w:r>
          </w:p>
        </w:tc>
      </w:tr>
      <w:tr w:rsidR="00EC0E75" w14:paraId="702E22BE" w14:textId="77777777" w:rsidTr="4526D54C">
        <w:trPr>
          <w:trHeight w:val="240"/>
        </w:trPr>
        <w:tc>
          <w:tcPr>
            <w:tcW w:w="8100" w:type="dxa"/>
            <w:shd w:val="clear" w:color="auto" w:fill="FFFFFF" w:themeFill="background1"/>
            <w:vAlign w:val="center"/>
          </w:tcPr>
          <w:p w14:paraId="702E22BC" w14:textId="77777777" w:rsidR="00EC0E75" w:rsidRDefault="00A94909" w:rsidP="003B3237">
            <w:pPr>
              <w:spacing w:after="0" w:line="240" w:lineRule="auto"/>
              <w:rPr>
                <w:rFonts w:ascii="Quicksand" w:eastAsia="Quicksand" w:hAnsi="Quicksand" w:cs="Quicksand"/>
                <w:b/>
                <w:color w:val="1C4587"/>
                <w:sz w:val="24"/>
                <w:szCs w:val="24"/>
              </w:rPr>
            </w:pPr>
            <w:r>
              <w:rPr>
                <w:rFonts w:ascii="Quicksand" w:eastAsia="Quicksand" w:hAnsi="Quicksand" w:cs="Quicksand"/>
              </w:rPr>
              <w:t>A1. Estrategia digital</w:t>
            </w:r>
          </w:p>
        </w:tc>
        <w:tc>
          <w:tcPr>
            <w:tcW w:w="1080" w:type="dxa"/>
            <w:shd w:val="clear" w:color="auto" w:fill="FFFFFF" w:themeFill="background1"/>
            <w:vAlign w:val="center"/>
          </w:tcPr>
          <w:p w14:paraId="702E22BD" w14:textId="10E239AD" w:rsidR="00EC0E75" w:rsidRPr="003B3237" w:rsidRDefault="00C85B40"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3.4</w:t>
            </w:r>
          </w:p>
        </w:tc>
      </w:tr>
      <w:tr w:rsidR="00EC0E75" w14:paraId="702E22C1" w14:textId="77777777" w:rsidTr="4526D54C">
        <w:trPr>
          <w:trHeight w:val="240"/>
        </w:trPr>
        <w:tc>
          <w:tcPr>
            <w:tcW w:w="8100" w:type="dxa"/>
            <w:shd w:val="clear" w:color="auto" w:fill="FFFFFF" w:themeFill="background1"/>
            <w:vAlign w:val="center"/>
          </w:tcPr>
          <w:p w14:paraId="702E22BF"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A2. Desarrollo de la estrategia con el profesorado</w:t>
            </w:r>
          </w:p>
        </w:tc>
        <w:tc>
          <w:tcPr>
            <w:tcW w:w="1080" w:type="dxa"/>
            <w:shd w:val="clear" w:color="auto" w:fill="FFFFFF" w:themeFill="background1"/>
            <w:vAlign w:val="center"/>
          </w:tcPr>
          <w:p w14:paraId="702E22C0" w14:textId="6395B9FA" w:rsidR="00EC0E75" w:rsidRPr="003B3237" w:rsidRDefault="002270DA"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3</w:t>
            </w:r>
          </w:p>
        </w:tc>
      </w:tr>
      <w:tr w:rsidR="00EC0E75" w14:paraId="702E22C4" w14:textId="77777777" w:rsidTr="4526D54C">
        <w:trPr>
          <w:trHeight w:val="240"/>
        </w:trPr>
        <w:tc>
          <w:tcPr>
            <w:tcW w:w="8100" w:type="dxa"/>
            <w:shd w:val="clear" w:color="auto" w:fill="FFFFFF" w:themeFill="background1"/>
            <w:vAlign w:val="center"/>
          </w:tcPr>
          <w:p w14:paraId="702E22C2"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A3. Nuevas modalidades de enseñanza</w:t>
            </w:r>
          </w:p>
        </w:tc>
        <w:tc>
          <w:tcPr>
            <w:tcW w:w="1080" w:type="dxa"/>
            <w:shd w:val="clear" w:color="auto" w:fill="FFFFFF" w:themeFill="background1"/>
            <w:vAlign w:val="center"/>
          </w:tcPr>
          <w:p w14:paraId="702E22C3" w14:textId="2356DB5D" w:rsidR="00EC0E75" w:rsidRPr="003B3237" w:rsidRDefault="006A0F65"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4.2</w:t>
            </w:r>
          </w:p>
        </w:tc>
      </w:tr>
      <w:tr w:rsidR="00EC0E75" w14:paraId="702E22C7" w14:textId="77777777" w:rsidTr="4526D54C">
        <w:trPr>
          <w:trHeight w:val="240"/>
        </w:trPr>
        <w:tc>
          <w:tcPr>
            <w:tcW w:w="8100" w:type="dxa"/>
            <w:shd w:val="clear" w:color="auto" w:fill="FFFFFF" w:themeFill="background1"/>
            <w:vAlign w:val="center"/>
          </w:tcPr>
          <w:p w14:paraId="702E22C5"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A4. Tiempo para explorar la enseñanza digital</w:t>
            </w:r>
          </w:p>
        </w:tc>
        <w:tc>
          <w:tcPr>
            <w:tcW w:w="1080" w:type="dxa"/>
            <w:shd w:val="clear" w:color="auto" w:fill="FFFFFF" w:themeFill="background1"/>
            <w:vAlign w:val="center"/>
          </w:tcPr>
          <w:p w14:paraId="702E22C6" w14:textId="11012ADA" w:rsidR="00EC0E75" w:rsidRPr="003B3237" w:rsidRDefault="00CE5901"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w:t>
            </w:r>
          </w:p>
        </w:tc>
      </w:tr>
      <w:tr w:rsidR="00EC0E75" w14:paraId="702E22CA" w14:textId="77777777" w:rsidTr="4526D54C">
        <w:trPr>
          <w:trHeight w:val="240"/>
        </w:trPr>
        <w:tc>
          <w:tcPr>
            <w:tcW w:w="8100" w:type="dxa"/>
            <w:shd w:val="clear" w:color="auto" w:fill="FFFFFF" w:themeFill="background1"/>
            <w:vAlign w:val="center"/>
          </w:tcPr>
          <w:p w14:paraId="702E22C8"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A5. Normas sobre derechos de autor y licencias de uso</w:t>
            </w:r>
          </w:p>
        </w:tc>
        <w:tc>
          <w:tcPr>
            <w:tcW w:w="1080" w:type="dxa"/>
            <w:shd w:val="clear" w:color="auto" w:fill="FFFFFF" w:themeFill="background1"/>
            <w:vAlign w:val="center"/>
          </w:tcPr>
          <w:p w14:paraId="702E22C9" w14:textId="74D5991A" w:rsidR="00EC0E75" w:rsidRPr="003B3237" w:rsidRDefault="00CE5901"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w:t>
            </w:r>
          </w:p>
        </w:tc>
      </w:tr>
      <w:tr w:rsidR="00EC0E75" w14:paraId="702E22CC" w14:textId="77777777" w:rsidTr="4526D54C">
        <w:trPr>
          <w:trHeight w:val="240"/>
        </w:trPr>
        <w:tc>
          <w:tcPr>
            <w:tcW w:w="9180" w:type="dxa"/>
            <w:gridSpan w:val="2"/>
            <w:shd w:val="clear" w:color="auto" w:fill="CFE2F3"/>
            <w:vAlign w:val="center"/>
          </w:tcPr>
          <w:p w14:paraId="702E22CB" w14:textId="77777777" w:rsidR="00EC0E75" w:rsidRPr="003B3237" w:rsidRDefault="00A94909" w:rsidP="003B3237">
            <w:pPr>
              <w:spacing w:after="0" w:line="240" w:lineRule="auto"/>
              <w:rPr>
                <w:rFonts w:ascii="Quicksand" w:eastAsia="Quicksand" w:hAnsi="Quicksand" w:cs="Quicksand"/>
                <w:b/>
              </w:rPr>
            </w:pPr>
            <w:r w:rsidRPr="003B3237">
              <w:rPr>
                <w:rFonts w:ascii="Quicksand" w:eastAsia="Quicksand" w:hAnsi="Quicksand" w:cs="Quicksand"/>
                <w:b/>
                <w:color w:val="0B5394"/>
                <w:sz w:val="24"/>
                <w:szCs w:val="24"/>
              </w:rPr>
              <w:t>B. COMUNICACIONES E INFRAESTRUCTURAS.</w:t>
            </w:r>
          </w:p>
        </w:tc>
      </w:tr>
      <w:tr w:rsidR="00EC0E75" w14:paraId="702E22CF" w14:textId="77777777" w:rsidTr="4526D54C">
        <w:trPr>
          <w:trHeight w:val="240"/>
        </w:trPr>
        <w:tc>
          <w:tcPr>
            <w:tcW w:w="8100" w:type="dxa"/>
            <w:shd w:val="clear" w:color="auto" w:fill="FFFFFF" w:themeFill="background1"/>
            <w:vAlign w:val="center"/>
          </w:tcPr>
          <w:p w14:paraId="702E22CD"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B1. Evaluación del progreso</w:t>
            </w:r>
          </w:p>
        </w:tc>
        <w:tc>
          <w:tcPr>
            <w:tcW w:w="1080" w:type="dxa"/>
            <w:shd w:val="clear" w:color="auto" w:fill="FFFFFF" w:themeFill="background1"/>
            <w:vAlign w:val="center"/>
          </w:tcPr>
          <w:p w14:paraId="702E22CE" w14:textId="0E4BBCD3" w:rsidR="00EC0E75" w:rsidRPr="003B3237" w:rsidRDefault="00B41F57"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3.8</w:t>
            </w:r>
          </w:p>
        </w:tc>
      </w:tr>
      <w:tr w:rsidR="00EC0E75" w14:paraId="702E22D2" w14:textId="77777777" w:rsidTr="4526D54C">
        <w:trPr>
          <w:trHeight w:val="240"/>
        </w:trPr>
        <w:tc>
          <w:tcPr>
            <w:tcW w:w="8100" w:type="dxa"/>
            <w:shd w:val="clear" w:color="auto" w:fill="FFFFFF" w:themeFill="background1"/>
            <w:vAlign w:val="center"/>
          </w:tcPr>
          <w:p w14:paraId="702E22D0"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B2. Debate sobre el uso de la tecnología</w:t>
            </w:r>
          </w:p>
        </w:tc>
        <w:tc>
          <w:tcPr>
            <w:tcW w:w="1080" w:type="dxa"/>
            <w:shd w:val="clear" w:color="auto" w:fill="FFFFFF" w:themeFill="background1"/>
            <w:vAlign w:val="center"/>
          </w:tcPr>
          <w:p w14:paraId="702E22D1" w14:textId="51BB0CDE" w:rsidR="00EC0E75" w:rsidRPr="003B3237" w:rsidRDefault="00E3516E"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3.4</w:t>
            </w:r>
          </w:p>
        </w:tc>
      </w:tr>
      <w:tr w:rsidR="00EC0E75" w14:paraId="702E22D5" w14:textId="77777777" w:rsidTr="4526D54C">
        <w:trPr>
          <w:trHeight w:val="240"/>
        </w:trPr>
        <w:tc>
          <w:tcPr>
            <w:tcW w:w="8100" w:type="dxa"/>
            <w:shd w:val="clear" w:color="auto" w:fill="FFFFFF" w:themeFill="background1"/>
            <w:vAlign w:val="center"/>
          </w:tcPr>
          <w:p w14:paraId="702E22D3"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B3. Colaboraciones</w:t>
            </w:r>
          </w:p>
        </w:tc>
        <w:tc>
          <w:tcPr>
            <w:tcW w:w="1080" w:type="dxa"/>
            <w:shd w:val="clear" w:color="auto" w:fill="FFFFFF" w:themeFill="background1"/>
            <w:vAlign w:val="center"/>
          </w:tcPr>
          <w:p w14:paraId="702E22D4" w14:textId="06F62D6F" w:rsidR="00EC0E75" w:rsidRPr="003B3237" w:rsidRDefault="002270DA"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2.9</w:t>
            </w:r>
          </w:p>
        </w:tc>
      </w:tr>
      <w:tr w:rsidR="00EC0E75" w14:paraId="702E22D8" w14:textId="77777777" w:rsidTr="4526D54C">
        <w:trPr>
          <w:trHeight w:val="240"/>
        </w:trPr>
        <w:tc>
          <w:tcPr>
            <w:tcW w:w="8100" w:type="dxa"/>
            <w:shd w:val="clear" w:color="auto" w:fill="FFFFFF" w:themeFill="background1"/>
            <w:vAlign w:val="center"/>
          </w:tcPr>
          <w:p w14:paraId="702E22D6"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B4. Sinergias para la enseñanza y aprendizaje en remoto</w:t>
            </w:r>
          </w:p>
        </w:tc>
        <w:tc>
          <w:tcPr>
            <w:tcW w:w="1080" w:type="dxa"/>
            <w:shd w:val="clear" w:color="auto" w:fill="FFFFFF" w:themeFill="background1"/>
            <w:vAlign w:val="center"/>
          </w:tcPr>
          <w:p w14:paraId="702E22D7" w14:textId="3ED1C862" w:rsidR="00EC0E75" w:rsidRPr="003B3237" w:rsidRDefault="00CE5901"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w:t>
            </w:r>
          </w:p>
        </w:tc>
      </w:tr>
      <w:tr w:rsidR="00EC0E75" w14:paraId="702E22DA" w14:textId="77777777" w:rsidTr="4526D54C">
        <w:trPr>
          <w:trHeight w:val="240"/>
        </w:trPr>
        <w:tc>
          <w:tcPr>
            <w:tcW w:w="9180" w:type="dxa"/>
            <w:gridSpan w:val="2"/>
            <w:shd w:val="clear" w:color="auto" w:fill="CFE2F3"/>
            <w:vAlign w:val="center"/>
          </w:tcPr>
          <w:p w14:paraId="702E22D9" w14:textId="77777777" w:rsidR="00EC0E75" w:rsidRPr="003B3237" w:rsidRDefault="00A94909" w:rsidP="003B3237">
            <w:pPr>
              <w:spacing w:after="0" w:line="240" w:lineRule="auto"/>
              <w:rPr>
                <w:rFonts w:ascii="Quicksand" w:eastAsia="Quicksand" w:hAnsi="Quicksand" w:cs="Quicksand"/>
                <w:b/>
              </w:rPr>
            </w:pPr>
            <w:r w:rsidRPr="003B3237">
              <w:rPr>
                <w:rFonts w:ascii="Quicksand" w:eastAsia="Quicksand" w:hAnsi="Quicksand" w:cs="Quicksand"/>
                <w:b/>
                <w:color w:val="0B5394"/>
                <w:sz w:val="24"/>
                <w:szCs w:val="24"/>
              </w:rPr>
              <w:t>C. INFRAESTRUCTURA Y EQUIPOS</w:t>
            </w:r>
          </w:p>
        </w:tc>
      </w:tr>
      <w:tr w:rsidR="00EC0E75" w14:paraId="702E22DD" w14:textId="77777777" w:rsidTr="4526D54C">
        <w:trPr>
          <w:trHeight w:val="240"/>
        </w:trPr>
        <w:tc>
          <w:tcPr>
            <w:tcW w:w="8100" w:type="dxa"/>
            <w:shd w:val="clear" w:color="auto" w:fill="FFFFFF" w:themeFill="background1"/>
            <w:vAlign w:val="center"/>
          </w:tcPr>
          <w:p w14:paraId="702E22DB"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C1. Infraestructura</w:t>
            </w:r>
          </w:p>
        </w:tc>
        <w:tc>
          <w:tcPr>
            <w:tcW w:w="1080" w:type="dxa"/>
            <w:shd w:val="clear" w:color="auto" w:fill="FFFFFF" w:themeFill="background1"/>
            <w:vAlign w:val="center"/>
          </w:tcPr>
          <w:p w14:paraId="702E22DC" w14:textId="09285425" w:rsidR="00EC0E75" w:rsidRPr="003B3237" w:rsidRDefault="00B41F57"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3.8</w:t>
            </w:r>
          </w:p>
        </w:tc>
      </w:tr>
      <w:tr w:rsidR="00EC0E75" w14:paraId="702E22E0" w14:textId="77777777" w:rsidTr="4526D54C">
        <w:trPr>
          <w:trHeight w:val="240"/>
        </w:trPr>
        <w:tc>
          <w:tcPr>
            <w:tcW w:w="8100" w:type="dxa"/>
            <w:shd w:val="clear" w:color="auto" w:fill="FFFFFF" w:themeFill="background1"/>
            <w:vAlign w:val="center"/>
          </w:tcPr>
          <w:p w14:paraId="702E22DE"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C2. Dispositivos digitales para la enseñanza</w:t>
            </w:r>
          </w:p>
        </w:tc>
        <w:tc>
          <w:tcPr>
            <w:tcW w:w="1080" w:type="dxa"/>
            <w:shd w:val="clear" w:color="auto" w:fill="FFFFFF" w:themeFill="background1"/>
            <w:vAlign w:val="center"/>
          </w:tcPr>
          <w:p w14:paraId="702E22DF" w14:textId="4368CC66" w:rsidR="00EC0E75" w:rsidRPr="003B3237" w:rsidRDefault="0051433A"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4.4</w:t>
            </w:r>
          </w:p>
        </w:tc>
      </w:tr>
      <w:tr w:rsidR="00EC0E75" w14:paraId="702E22E3" w14:textId="77777777" w:rsidTr="4526D54C">
        <w:trPr>
          <w:trHeight w:val="240"/>
        </w:trPr>
        <w:tc>
          <w:tcPr>
            <w:tcW w:w="8100" w:type="dxa"/>
            <w:shd w:val="clear" w:color="auto" w:fill="FFFFFF" w:themeFill="background1"/>
            <w:vAlign w:val="center"/>
          </w:tcPr>
          <w:p w14:paraId="702E22E1"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C3. Acceso a internet</w:t>
            </w:r>
          </w:p>
        </w:tc>
        <w:tc>
          <w:tcPr>
            <w:tcW w:w="1080" w:type="dxa"/>
            <w:shd w:val="clear" w:color="auto" w:fill="FFFFFF" w:themeFill="background1"/>
            <w:vAlign w:val="center"/>
          </w:tcPr>
          <w:p w14:paraId="702E22E2" w14:textId="0444FA80" w:rsidR="00EC0E75" w:rsidRPr="003B3237" w:rsidRDefault="0051433A"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4.7</w:t>
            </w:r>
          </w:p>
        </w:tc>
      </w:tr>
      <w:tr w:rsidR="00EC0E75" w14:paraId="702E22E6" w14:textId="77777777" w:rsidTr="4526D54C">
        <w:trPr>
          <w:trHeight w:val="240"/>
        </w:trPr>
        <w:tc>
          <w:tcPr>
            <w:tcW w:w="8100" w:type="dxa"/>
            <w:shd w:val="clear" w:color="auto" w:fill="FFFFFF" w:themeFill="background1"/>
            <w:vAlign w:val="center"/>
          </w:tcPr>
          <w:p w14:paraId="702E22E4"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C5: Asistencia técnica:</w:t>
            </w:r>
          </w:p>
        </w:tc>
        <w:tc>
          <w:tcPr>
            <w:tcW w:w="1080" w:type="dxa"/>
            <w:shd w:val="clear" w:color="auto" w:fill="FFFFFF" w:themeFill="background1"/>
            <w:vAlign w:val="center"/>
          </w:tcPr>
          <w:p w14:paraId="702E22E5" w14:textId="59927506" w:rsidR="00EC0E75" w:rsidRPr="003B3237" w:rsidRDefault="00E3516E"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3.1</w:t>
            </w:r>
          </w:p>
        </w:tc>
      </w:tr>
      <w:tr w:rsidR="00EC0E75" w14:paraId="702E22E9" w14:textId="77777777" w:rsidTr="4526D54C">
        <w:trPr>
          <w:trHeight w:val="240"/>
        </w:trPr>
        <w:tc>
          <w:tcPr>
            <w:tcW w:w="8100" w:type="dxa"/>
            <w:shd w:val="clear" w:color="auto" w:fill="FFFFFF" w:themeFill="background1"/>
            <w:vAlign w:val="center"/>
          </w:tcPr>
          <w:p w14:paraId="702E22E7"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C7: protección de datos</w:t>
            </w:r>
          </w:p>
        </w:tc>
        <w:tc>
          <w:tcPr>
            <w:tcW w:w="1080" w:type="dxa"/>
            <w:shd w:val="clear" w:color="auto" w:fill="FFFFFF" w:themeFill="background1"/>
            <w:vAlign w:val="center"/>
          </w:tcPr>
          <w:p w14:paraId="702E22E8" w14:textId="61F8B9CE" w:rsidR="00EC0E75" w:rsidRPr="003B3237" w:rsidRDefault="0051433A"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4.4</w:t>
            </w:r>
          </w:p>
        </w:tc>
      </w:tr>
      <w:tr w:rsidR="00EC0E75" w14:paraId="702E22EC" w14:textId="77777777" w:rsidTr="4526D54C">
        <w:trPr>
          <w:trHeight w:val="240"/>
        </w:trPr>
        <w:tc>
          <w:tcPr>
            <w:tcW w:w="8100" w:type="dxa"/>
            <w:shd w:val="clear" w:color="auto" w:fill="FFFFFF" w:themeFill="background1"/>
            <w:vAlign w:val="center"/>
          </w:tcPr>
          <w:p w14:paraId="702E22EA"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C8: Dispositivos digitales para el aprendizaje</w:t>
            </w:r>
          </w:p>
        </w:tc>
        <w:tc>
          <w:tcPr>
            <w:tcW w:w="1080" w:type="dxa"/>
            <w:shd w:val="clear" w:color="auto" w:fill="FFFFFF" w:themeFill="background1"/>
            <w:vAlign w:val="center"/>
          </w:tcPr>
          <w:p w14:paraId="702E22EB" w14:textId="30028F59" w:rsidR="00EC0E75" w:rsidRPr="003B3237" w:rsidRDefault="006A0F65"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4.</w:t>
            </w:r>
            <w:r w:rsidR="00600905">
              <w:rPr>
                <w:rFonts w:ascii="Quicksand" w:eastAsia="Quicksand" w:hAnsi="Quicksand" w:cs="Quicksand"/>
                <w:bCs/>
                <w:color w:val="1C4587"/>
                <w:sz w:val="24"/>
                <w:szCs w:val="24"/>
              </w:rPr>
              <w:t>2</w:t>
            </w:r>
          </w:p>
        </w:tc>
      </w:tr>
      <w:tr w:rsidR="00EC0E75" w14:paraId="702E22EE" w14:textId="77777777" w:rsidTr="4526D54C">
        <w:trPr>
          <w:trHeight w:val="240"/>
        </w:trPr>
        <w:tc>
          <w:tcPr>
            <w:tcW w:w="9180" w:type="dxa"/>
            <w:gridSpan w:val="2"/>
            <w:shd w:val="clear" w:color="auto" w:fill="CFE2F3"/>
            <w:vAlign w:val="center"/>
          </w:tcPr>
          <w:p w14:paraId="702E22ED" w14:textId="77777777" w:rsidR="00EC0E75" w:rsidRPr="003B3237" w:rsidRDefault="00A94909" w:rsidP="003B3237">
            <w:pPr>
              <w:spacing w:after="0" w:line="240" w:lineRule="auto"/>
              <w:rPr>
                <w:rFonts w:ascii="Quicksand" w:eastAsia="Quicksand" w:hAnsi="Quicksand" w:cs="Quicksand"/>
                <w:b/>
              </w:rPr>
            </w:pPr>
            <w:r w:rsidRPr="003B3237">
              <w:rPr>
                <w:rFonts w:ascii="Quicksand" w:eastAsia="Quicksand" w:hAnsi="Quicksand" w:cs="Quicksand"/>
                <w:b/>
                <w:color w:val="0B5394"/>
                <w:sz w:val="24"/>
                <w:szCs w:val="24"/>
              </w:rPr>
              <w:t>D. DESARROLLO PROFESIONAL</w:t>
            </w:r>
          </w:p>
        </w:tc>
      </w:tr>
      <w:tr w:rsidR="00EC0E75" w14:paraId="702E22F1" w14:textId="77777777" w:rsidTr="4526D54C">
        <w:trPr>
          <w:trHeight w:val="240"/>
        </w:trPr>
        <w:tc>
          <w:tcPr>
            <w:tcW w:w="8100" w:type="dxa"/>
            <w:shd w:val="clear" w:color="auto" w:fill="FFFFFF" w:themeFill="background1"/>
            <w:vAlign w:val="center"/>
          </w:tcPr>
          <w:p w14:paraId="702E22EF"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D1: Necesidades de DPC</w:t>
            </w:r>
          </w:p>
        </w:tc>
        <w:tc>
          <w:tcPr>
            <w:tcW w:w="1080" w:type="dxa"/>
            <w:shd w:val="clear" w:color="auto" w:fill="FFFFFF" w:themeFill="background1"/>
            <w:vAlign w:val="center"/>
          </w:tcPr>
          <w:p w14:paraId="702E22F0" w14:textId="19E3C5DD" w:rsidR="00EC0E75" w:rsidRPr="003B3237" w:rsidRDefault="00BB3549"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3.6</w:t>
            </w:r>
          </w:p>
        </w:tc>
      </w:tr>
      <w:tr w:rsidR="00EC0E75" w14:paraId="702E22F4" w14:textId="77777777" w:rsidTr="4526D54C">
        <w:trPr>
          <w:trHeight w:val="240"/>
        </w:trPr>
        <w:tc>
          <w:tcPr>
            <w:tcW w:w="8100" w:type="dxa"/>
            <w:shd w:val="clear" w:color="auto" w:fill="FFFFFF" w:themeFill="background1"/>
            <w:vAlign w:val="center"/>
          </w:tcPr>
          <w:p w14:paraId="702E22F2"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D2: Participación en el DPC</w:t>
            </w:r>
          </w:p>
        </w:tc>
        <w:tc>
          <w:tcPr>
            <w:tcW w:w="1080" w:type="dxa"/>
            <w:shd w:val="clear" w:color="auto" w:fill="FFFFFF" w:themeFill="background1"/>
            <w:vAlign w:val="center"/>
          </w:tcPr>
          <w:p w14:paraId="702E22F3" w14:textId="27C23BDC" w:rsidR="00EC0E75" w:rsidRPr="003B3237" w:rsidRDefault="00A30120"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4.4</w:t>
            </w:r>
          </w:p>
        </w:tc>
      </w:tr>
      <w:tr w:rsidR="00EC0E75" w14:paraId="702E22F7" w14:textId="77777777" w:rsidTr="4526D54C">
        <w:trPr>
          <w:trHeight w:val="240"/>
        </w:trPr>
        <w:tc>
          <w:tcPr>
            <w:tcW w:w="8100" w:type="dxa"/>
            <w:shd w:val="clear" w:color="auto" w:fill="FFFFFF" w:themeFill="background1"/>
            <w:vAlign w:val="center"/>
          </w:tcPr>
          <w:p w14:paraId="702E22F5"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lastRenderedPageBreak/>
              <w:t>D3: Intercambio de experiencias</w:t>
            </w:r>
          </w:p>
        </w:tc>
        <w:tc>
          <w:tcPr>
            <w:tcW w:w="1080" w:type="dxa"/>
            <w:shd w:val="clear" w:color="auto" w:fill="FFFFFF" w:themeFill="background1"/>
            <w:vAlign w:val="center"/>
          </w:tcPr>
          <w:p w14:paraId="702E22F6" w14:textId="244AC5DF" w:rsidR="00EC0E75" w:rsidRPr="003B3237" w:rsidRDefault="002270DA"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3.1</w:t>
            </w:r>
          </w:p>
        </w:tc>
      </w:tr>
      <w:tr w:rsidR="00EC0E75" w14:paraId="702E22F9" w14:textId="77777777" w:rsidTr="4526D54C">
        <w:trPr>
          <w:trHeight w:val="240"/>
        </w:trPr>
        <w:tc>
          <w:tcPr>
            <w:tcW w:w="9180" w:type="dxa"/>
            <w:gridSpan w:val="2"/>
            <w:shd w:val="clear" w:color="auto" w:fill="CFE2F3"/>
            <w:vAlign w:val="center"/>
          </w:tcPr>
          <w:p w14:paraId="702E22F8" w14:textId="77777777" w:rsidR="00EC0E75" w:rsidRPr="003B3237" w:rsidRDefault="00A94909" w:rsidP="003B3237">
            <w:pPr>
              <w:spacing w:after="0" w:line="240" w:lineRule="auto"/>
              <w:rPr>
                <w:rFonts w:ascii="Quicksand" w:eastAsia="Quicksand" w:hAnsi="Quicksand" w:cs="Quicksand"/>
                <w:b/>
              </w:rPr>
            </w:pPr>
            <w:r w:rsidRPr="003B3237">
              <w:rPr>
                <w:rFonts w:ascii="Quicksand" w:eastAsia="Quicksand" w:hAnsi="Quicksand" w:cs="Quicksand"/>
                <w:b/>
                <w:color w:val="0B5394"/>
                <w:sz w:val="24"/>
                <w:szCs w:val="24"/>
              </w:rPr>
              <w:t>E-PEDAGOGÍA: APOYOS Y RECURSOS.</w:t>
            </w:r>
          </w:p>
        </w:tc>
      </w:tr>
      <w:tr w:rsidR="00EC0E75" w14:paraId="702E22FC" w14:textId="77777777" w:rsidTr="4526D54C">
        <w:trPr>
          <w:trHeight w:val="240"/>
        </w:trPr>
        <w:tc>
          <w:tcPr>
            <w:tcW w:w="8100" w:type="dxa"/>
            <w:shd w:val="clear" w:color="auto" w:fill="FFFFFF" w:themeFill="background1"/>
            <w:vAlign w:val="center"/>
          </w:tcPr>
          <w:p w14:paraId="702E22FA"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E1. Recursos educativos en línea</w:t>
            </w:r>
          </w:p>
        </w:tc>
        <w:tc>
          <w:tcPr>
            <w:tcW w:w="1080" w:type="dxa"/>
            <w:shd w:val="clear" w:color="auto" w:fill="FFFFFF" w:themeFill="background1"/>
            <w:vAlign w:val="center"/>
          </w:tcPr>
          <w:p w14:paraId="702E22FB" w14:textId="4EB12AD7" w:rsidR="00EC0E75" w:rsidRPr="003B3237" w:rsidRDefault="003B3237" w:rsidP="003B3237">
            <w:pPr>
              <w:widowControl w:val="0"/>
              <w:spacing w:after="0" w:line="276" w:lineRule="auto"/>
              <w:jc w:val="center"/>
              <w:rPr>
                <w:rFonts w:ascii="Quicksand" w:eastAsia="Quicksand" w:hAnsi="Quicksand" w:cs="Quicksand"/>
                <w:bCs/>
                <w:color w:val="1C4587"/>
                <w:sz w:val="24"/>
                <w:szCs w:val="24"/>
              </w:rPr>
            </w:pPr>
            <w:r w:rsidRPr="003B3237">
              <w:rPr>
                <w:rFonts w:ascii="Quicksand" w:eastAsia="Quicksand" w:hAnsi="Quicksand" w:cs="Quicksand"/>
                <w:bCs/>
                <w:color w:val="1C4587"/>
                <w:sz w:val="24"/>
                <w:szCs w:val="24"/>
              </w:rPr>
              <w:t>4.8</w:t>
            </w:r>
          </w:p>
        </w:tc>
      </w:tr>
      <w:tr w:rsidR="00EC0E75" w14:paraId="702E22FF" w14:textId="77777777" w:rsidTr="4526D54C">
        <w:trPr>
          <w:trHeight w:val="240"/>
        </w:trPr>
        <w:tc>
          <w:tcPr>
            <w:tcW w:w="8100" w:type="dxa"/>
            <w:shd w:val="clear" w:color="auto" w:fill="FFFFFF" w:themeFill="background1"/>
            <w:vAlign w:val="center"/>
          </w:tcPr>
          <w:p w14:paraId="702E22FD"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E2. Creación de recursos digitales</w:t>
            </w:r>
          </w:p>
        </w:tc>
        <w:tc>
          <w:tcPr>
            <w:tcW w:w="1080" w:type="dxa"/>
            <w:shd w:val="clear" w:color="auto" w:fill="FFFFFF" w:themeFill="background1"/>
            <w:vAlign w:val="center"/>
          </w:tcPr>
          <w:p w14:paraId="702E22FE" w14:textId="176B79DA" w:rsidR="00EC0E75" w:rsidRPr="003B3237" w:rsidRDefault="00E3516E"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3.3</w:t>
            </w:r>
          </w:p>
        </w:tc>
      </w:tr>
      <w:tr w:rsidR="00EC0E75" w14:paraId="702E2302" w14:textId="77777777" w:rsidTr="4526D54C">
        <w:trPr>
          <w:trHeight w:val="240"/>
        </w:trPr>
        <w:tc>
          <w:tcPr>
            <w:tcW w:w="8100" w:type="dxa"/>
            <w:shd w:val="clear" w:color="auto" w:fill="FFFFFF" w:themeFill="background1"/>
            <w:vAlign w:val="center"/>
          </w:tcPr>
          <w:p w14:paraId="702E2300"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E3. Empleo de entornos virtuales de aprendizaje</w:t>
            </w:r>
          </w:p>
        </w:tc>
        <w:tc>
          <w:tcPr>
            <w:tcW w:w="1080" w:type="dxa"/>
            <w:shd w:val="clear" w:color="auto" w:fill="FFFFFF" w:themeFill="background1"/>
            <w:vAlign w:val="center"/>
          </w:tcPr>
          <w:p w14:paraId="702E2301" w14:textId="0498BB1E" w:rsidR="00EC0E75" w:rsidRPr="003B3237" w:rsidRDefault="00C85B40"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3.6</w:t>
            </w:r>
          </w:p>
        </w:tc>
      </w:tr>
      <w:tr w:rsidR="00EC0E75" w14:paraId="702E2305" w14:textId="77777777" w:rsidTr="4526D54C">
        <w:trPr>
          <w:trHeight w:val="240"/>
        </w:trPr>
        <w:tc>
          <w:tcPr>
            <w:tcW w:w="8100" w:type="dxa"/>
            <w:shd w:val="clear" w:color="auto" w:fill="FFFFFF" w:themeFill="background1"/>
            <w:vAlign w:val="center"/>
          </w:tcPr>
          <w:p w14:paraId="702E2303"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E4. Comunicación con la comunidad educativa</w:t>
            </w:r>
          </w:p>
        </w:tc>
        <w:tc>
          <w:tcPr>
            <w:tcW w:w="1080" w:type="dxa"/>
            <w:shd w:val="clear" w:color="auto" w:fill="FFFFFF" w:themeFill="background1"/>
            <w:vAlign w:val="center"/>
          </w:tcPr>
          <w:p w14:paraId="702E2304" w14:textId="4D21BEC8" w:rsidR="00EC0E75" w:rsidRPr="003B3237" w:rsidRDefault="00A30120"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4.4</w:t>
            </w:r>
          </w:p>
        </w:tc>
      </w:tr>
      <w:tr w:rsidR="00EC0E75" w14:paraId="702E2308" w14:textId="77777777" w:rsidTr="4526D54C">
        <w:trPr>
          <w:trHeight w:val="240"/>
        </w:trPr>
        <w:tc>
          <w:tcPr>
            <w:tcW w:w="8100" w:type="dxa"/>
            <w:shd w:val="clear" w:color="auto" w:fill="FFFFFF" w:themeFill="background1"/>
            <w:vAlign w:val="center"/>
          </w:tcPr>
          <w:p w14:paraId="702E2306"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E5. Recursos educativos abiertos</w:t>
            </w:r>
          </w:p>
        </w:tc>
        <w:tc>
          <w:tcPr>
            <w:tcW w:w="1080" w:type="dxa"/>
            <w:shd w:val="clear" w:color="auto" w:fill="FFFFFF" w:themeFill="background1"/>
            <w:vAlign w:val="center"/>
          </w:tcPr>
          <w:p w14:paraId="702E2307" w14:textId="2EBACF34" w:rsidR="00EC0E75" w:rsidRPr="003B3237" w:rsidRDefault="00492FAD"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w:t>
            </w:r>
          </w:p>
        </w:tc>
      </w:tr>
      <w:tr w:rsidR="00EC0E75" w14:paraId="702E230A" w14:textId="77777777" w:rsidTr="4526D54C">
        <w:trPr>
          <w:trHeight w:val="240"/>
        </w:trPr>
        <w:tc>
          <w:tcPr>
            <w:tcW w:w="9180" w:type="dxa"/>
            <w:gridSpan w:val="2"/>
            <w:shd w:val="clear" w:color="auto" w:fill="CFE2F3"/>
            <w:vAlign w:val="center"/>
          </w:tcPr>
          <w:p w14:paraId="702E2309" w14:textId="77777777" w:rsidR="00EC0E75" w:rsidRPr="003B3237" w:rsidRDefault="00A94909" w:rsidP="003B3237">
            <w:pPr>
              <w:spacing w:after="0" w:line="240" w:lineRule="auto"/>
              <w:rPr>
                <w:rFonts w:ascii="Quicksand" w:eastAsia="Quicksand" w:hAnsi="Quicksand" w:cs="Quicksand"/>
                <w:b/>
              </w:rPr>
            </w:pPr>
            <w:r w:rsidRPr="003B3237">
              <w:rPr>
                <w:rFonts w:ascii="Quicksand" w:eastAsia="Quicksand" w:hAnsi="Quicksand" w:cs="Quicksand"/>
                <w:b/>
                <w:color w:val="0B5394"/>
                <w:sz w:val="24"/>
                <w:szCs w:val="24"/>
              </w:rPr>
              <w:t>F-PEDAGOGÍA: IMPLEMENTACIÓN EN EL AULA</w:t>
            </w:r>
          </w:p>
        </w:tc>
      </w:tr>
      <w:tr w:rsidR="00EC0E75" w14:paraId="702E230D" w14:textId="77777777" w:rsidTr="4526D54C">
        <w:trPr>
          <w:trHeight w:val="240"/>
        </w:trPr>
        <w:tc>
          <w:tcPr>
            <w:tcW w:w="8100" w:type="dxa"/>
            <w:shd w:val="clear" w:color="auto" w:fill="FFFFFF" w:themeFill="background1"/>
            <w:vAlign w:val="center"/>
          </w:tcPr>
          <w:p w14:paraId="702E230B"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F1: Adaptación a las necesidades del alumnado</w:t>
            </w:r>
          </w:p>
        </w:tc>
        <w:tc>
          <w:tcPr>
            <w:tcW w:w="1080" w:type="dxa"/>
            <w:shd w:val="clear" w:color="auto" w:fill="FFFFFF" w:themeFill="background1"/>
            <w:vAlign w:val="center"/>
          </w:tcPr>
          <w:p w14:paraId="702E230C" w14:textId="6FCC4EFB" w:rsidR="00EC0E75" w:rsidRPr="003B3237" w:rsidRDefault="00600905"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4.2</w:t>
            </w:r>
          </w:p>
        </w:tc>
      </w:tr>
      <w:tr w:rsidR="00EC0E75" w14:paraId="702E2310" w14:textId="77777777" w:rsidTr="4526D54C">
        <w:trPr>
          <w:trHeight w:val="240"/>
        </w:trPr>
        <w:tc>
          <w:tcPr>
            <w:tcW w:w="8100" w:type="dxa"/>
            <w:shd w:val="clear" w:color="auto" w:fill="FFFFFF" w:themeFill="background1"/>
            <w:vAlign w:val="center"/>
          </w:tcPr>
          <w:p w14:paraId="702E230E"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F3: Fomento de la creatividad:</w:t>
            </w:r>
          </w:p>
        </w:tc>
        <w:tc>
          <w:tcPr>
            <w:tcW w:w="1080" w:type="dxa"/>
            <w:shd w:val="clear" w:color="auto" w:fill="FFFFFF" w:themeFill="background1"/>
            <w:vAlign w:val="center"/>
          </w:tcPr>
          <w:p w14:paraId="702E230F" w14:textId="2E82160D" w:rsidR="00EC0E75" w:rsidRPr="003B3237" w:rsidRDefault="00C275EE"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4.3</w:t>
            </w:r>
          </w:p>
        </w:tc>
      </w:tr>
      <w:tr w:rsidR="00EC0E75" w14:paraId="702E2313" w14:textId="77777777" w:rsidTr="4526D54C">
        <w:trPr>
          <w:trHeight w:val="240"/>
        </w:trPr>
        <w:tc>
          <w:tcPr>
            <w:tcW w:w="8100" w:type="dxa"/>
            <w:shd w:val="clear" w:color="auto" w:fill="FFFFFF" w:themeFill="background1"/>
            <w:vAlign w:val="center"/>
          </w:tcPr>
          <w:p w14:paraId="702E2311"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F4. Implicación del alumnado</w:t>
            </w:r>
          </w:p>
        </w:tc>
        <w:tc>
          <w:tcPr>
            <w:tcW w:w="1080" w:type="dxa"/>
            <w:shd w:val="clear" w:color="auto" w:fill="FFFFFF" w:themeFill="background1"/>
            <w:vAlign w:val="center"/>
          </w:tcPr>
          <w:p w14:paraId="702E2312" w14:textId="6F192073" w:rsidR="00EC0E75" w:rsidRPr="003B3237" w:rsidRDefault="00600905"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3.9</w:t>
            </w:r>
          </w:p>
        </w:tc>
      </w:tr>
      <w:tr w:rsidR="00EC0E75" w14:paraId="702E2316" w14:textId="77777777" w:rsidTr="4526D54C">
        <w:trPr>
          <w:trHeight w:val="240"/>
        </w:trPr>
        <w:tc>
          <w:tcPr>
            <w:tcW w:w="8100" w:type="dxa"/>
            <w:shd w:val="clear" w:color="auto" w:fill="FFFFFF" w:themeFill="background1"/>
            <w:vAlign w:val="center"/>
          </w:tcPr>
          <w:p w14:paraId="702E2314"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F5: Colaboración del alumnado</w:t>
            </w:r>
          </w:p>
        </w:tc>
        <w:tc>
          <w:tcPr>
            <w:tcW w:w="1080" w:type="dxa"/>
            <w:shd w:val="clear" w:color="auto" w:fill="FFFFFF" w:themeFill="background1"/>
            <w:vAlign w:val="center"/>
          </w:tcPr>
          <w:p w14:paraId="702E2315" w14:textId="2546F9B2" w:rsidR="00EC0E75" w:rsidRPr="003B3237" w:rsidRDefault="00A9342A"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2.5</w:t>
            </w:r>
          </w:p>
        </w:tc>
      </w:tr>
      <w:tr w:rsidR="00EC0E75" w14:paraId="702E2319" w14:textId="77777777" w:rsidTr="4526D54C">
        <w:trPr>
          <w:trHeight w:val="240"/>
        </w:trPr>
        <w:tc>
          <w:tcPr>
            <w:tcW w:w="8100" w:type="dxa"/>
            <w:shd w:val="clear" w:color="auto" w:fill="FFFFFF" w:themeFill="background1"/>
            <w:vAlign w:val="center"/>
          </w:tcPr>
          <w:p w14:paraId="702E2317"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F6: Proyectos interdisciplinares</w:t>
            </w:r>
          </w:p>
        </w:tc>
        <w:tc>
          <w:tcPr>
            <w:tcW w:w="1080" w:type="dxa"/>
            <w:shd w:val="clear" w:color="auto" w:fill="FFFFFF" w:themeFill="background1"/>
            <w:vAlign w:val="center"/>
          </w:tcPr>
          <w:p w14:paraId="702E2318" w14:textId="2F03B585" w:rsidR="00EC0E75" w:rsidRPr="003B3237" w:rsidRDefault="00A9342A"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2.8</w:t>
            </w:r>
          </w:p>
        </w:tc>
      </w:tr>
      <w:tr w:rsidR="00EC0E75" w14:paraId="702E231B" w14:textId="77777777" w:rsidTr="4526D54C">
        <w:trPr>
          <w:trHeight w:val="240"/>
        </w:trPr>
        <w:tc>
          <w:tcPr>
            <w:tcW w:w="9180" w:type="dxa"/>
            <w:gridSpan w:val="2"/>
            <w:shd w:val="clear" w:color="auto" w:fill="CFE2F3"/>
            <w:vAlign w:val="center"/>
          </w:tcPr>
          <w:p w14:paraId="702E231A" w14:textId="77777777" w:rsidR="00EC0E75" w:rsidRPr="003B3237" w:rsidRDefault="00A94909" w:rsidP="003B3237">
            <w:pPr>
              <w:spacing w:after="0" w:line="240" w:lineRule="auto"/>
              <w:rPr>
                <w:rFonts w:ascii="Quicksand" w:eastAsia="Quicksand" w:hAnsi="Quicksand" w:cs="Quicksand"/>
                <w:b/>
              </w:rPr>
            </w:pPr>
            <w:r w:rsidRPr="003B3237">
              <w:rPr>
                <w:rFonts w:ascii="Quicksand" w:eastAsia="Quicksand" w:hAnsi="Quicksand" w:cs="Quicksand"/>
                <w:b/>
                <w:color w:val="0B5394"/>
                <w:sz w:val="24"/>
                <w:szCs w:val="24"/>
              </w:rPr>
              <w:t>G-EVALUACIÓN</w:t>
            </w:r>
          </w:p>
        </w:tc>
      </w:tr>
      <w:tr w:rsidR="00EC0E75" w14:paraId="702E231E" w14:textId="77777777" w:rsidTr="4526D54C">
        <w:trPr>
          <w:trHeight w:val="240"/>
        </w:trPr>
        <w:tc>
          <w:tcPr>
            <w:tcW w:w="8100" w:type="dxa"/>
            <w:shd w:val="clear" w:color="auto" w:fill="FFFFFF" w:themeFill="background1"/>
            <w:vAlign w:val="center"/>
          </w:tcPr>
          <w:p w14:paraId="702E231C"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G1. Evaluación de las capacidades</w:t>
            </w:r>
          </w:p>
        </w:tc>
        <w:tc>
          <w:tcPr>
            <w:tcW w:w="1080" w:type="dxa"/>
            <w:shd w:val="clear" w:color="auto" w:fill="FFFFFF" w:themeFill="background1"/>
            <w:vAlign w:val="center"/>
          </w:tcPr>
          <w:p w14:paraId="702E231D" w14:textId="758C992E" w:rsidR="00EC0E75" w:rsidRPr="003B3237" w:rsidRDefault="00C85B40"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3.5</w:t>
            </w:r>
          </w:p>
        </w:tc>
      </w:tr>
      <w:tr w:rsidR="00EC0E75" w14:paraId="702E2321" w14:textId="77777777" w:rsidTr="4526D54C">
        <w:trPr>
          <w:trHeight w:val="240"/>
        </w:trPr>
        <w:tc>
          <w:tcPr>
            <w:tcW w:w="8100" w:type="dxa"/>
            <w:shd w:val="clear" w:color="auto" w:fill="FFFFFF" w:themeFill="background1"/>
            <w:vAlign w:val="center"/>
          </w:tcPr>
          <w:p w14:paraId="702E231F"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G3. Retroalimentación adecuada</w:t>
            </w:r>
          </w:p>
        </w:tc>
        <w:tc>
          <w:tcPr>
            <w:tcW w:w="1080" w:type="dxa"/>
            <w:shd w:val="clear" w:color="auto" w:fill="FFFFFF" w:themeFill="background1"/>
            <w:vAlign w:val="center"/>
          </w:tcPr>
          <w:p w14:paraId="702E2320" w14:textId="12F0D51C" w:rsidR="00EC0E75" w:rsidRPr="003B3237" w:rsidRDefault="00367B71"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3.9</w:t>
            </w:r>
          </w:p>
        </w:tc>
      </w:tr>
      <w:tr w:rsidR="00EC0E75" w14:paraId="702E2324" w14:textId="77777777" w:rsidTr="4526D54C">
        <w:trPr>
          <w:trHeight w:val="240"/>
        </w:trPr>
        <w:tc>
          <w:tcPr>
            <w:tcW w:w="8100" w:type="dxa"/>
            <w:shd w:val="clear" w:color="auto" w:fill="FFFFFF" w:themeFill="background1"/>
            <w:vAlign w:val="center"/>
          </w:tcPr>
          <w:p w14:paraId="702E2322"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G5. Autorreflexión sobre el aprendizaje</w:t>
            </w:r>
          </w:p>
        </w:tc>
        <w:tc>
          <w:tcPr>
            <w:tcW w:w="1080" w:type="dxa"/>
            <w:shd w:val="clear" w:color="auto" w:fill="FFFFFF" w:themeFill="background1"/>
            <w:vAlign w:val="center"/>
          </w:tcPr>
          <w:p w14:paraId="702E2323" w14:textId="40DD2A4F" w:rsidR="00EC0E75" w:rsidRPr="003B3237" w:rsidRDefault="005B32D4"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2.5</w:t>
            </w:r>
          </w:p>
        </w:tc>
      </w:tr>
      <w:tr w:rsidR="00EC0E75" w14:paraId="702E2327" w14:textId="77777777" w:rsidTr="4526D54C">
        <w:trPr>
          <w:trHeight w:val="240"/>
        </w:trPr>
        <w:tc>
          <w:tcPr>
            <w:tcW w:w="8100" w:type="dxa"/>
            <w:shd w:val="clear" w:color="auto" w:fill="FFFFFF" w:themeFill="background1"/>
            <w:vAlign w:val="center"/>
          </w:tcPr>
          <w:p w14:paraId="702E2325" w14:textId="3EE9F745" w:rsidR="00EC0E75" w:rsidRDefault="00A94909" w:rsidP="003B3237">
            <w:pPr>
              <w:spacing w:after="0" w:line="240" w:lineRule="auto"/>
              <w:rPr>
                <w:rFonts w:ascii="Quicksand" w:eastAsia="Quicksand" w:hAnsi="Quicksand" w:cs="Quicksand"/>
              </w:rPr>
            </w:pPr>
            <w:r>
              <w:rPr>
                <w:rFonts w:ascii="Quicksand" w:eastAsia="Quicksand" w:hAnsi="Quicksand" w:cs="Quicksand"/>
              </w:rPr>
              <w:t>G</w:t>
            </w:r>
            <w:r w:rsidR="00506703">
              <w:rPr>
                <w:rFonts w:ascii="Quicksand" w:eastAsia="Quicksand" w:hAnsi="Quicksand" w:cs="Quicksand"/>
              </w:rPr>
              <w:t>6</w:t>
            </w:r>
            <w:r>
              <w:rPr>
                <w:rFonts w:ascii="Quicksand" w:eastAsia="Quicksand" w:hAnsi="Quicksand" w:cs="Quicksand"/>
              </w:rPr>
              <w:t>. Comentarios a otros/as alumnos/as sobre su trabajo</w:t>
            </w:r>
          </w:p>
        </w:tc>
        <w:tc>
          <w:tcPr>
            <w:tcW w:w="1080" w:type="dxa"/>
            <w:shd w:val="clear" w:color="auto" w:fill="FFFFFF" w:themeFill="background1"/>
            <w:vAlign w:val="center"/>
          </w:tcPr>
          <w:p w14:paraId="702E2326" w14:textId="32B594C5" w:rsidR="00EC0E75" w:rsidRPr="003B3237" w:rsidRDefault="00A80AFB"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2.5</w:t>
            </w:r>
          </w:p>
        </w:tc>
      </w:tr>
      <w:tr w:rsidR="00EC0E75" w14:paraId="702E2329" w14:textId="77777777" w:rsidTr="4526D54C">
        <w:trPr>
          <w:trHeight w:val="240"/>
        </w:trPr>
        <w:tc>
          <w:tcPr>
            <w:tcW w:w="9180" w:type="dxa"/>
            <w:gridSpan w:val="2"/>
            <w:shd w:val="clear" w:color="auto" w:fill="CFE2F3"/>
            <w:vAlign w:val="center"/>
          </w:tcPr>
          <w:p w14:paraId="702E2328"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b/>
                <w:color w:val="0B5394"/>
                <w:sz w:val="24"/>
                <w:szCs w:val="24"/>
              </w:rPr>
              <w:t>H-COMPETENCIAS DIGITALES DEL ALUMNADO</w:t>
            </w:r>
          </w:p>
        </w:tc>
      </w:tr>
      <w:tr w:rsidR="00EC0E75" w14:paraId="702E232C" w14:textId="77777777" w:rsidTr="4526D54C">
        <w:trPr>
          <w:trHeight w:val="240"/>
        </w:trPr>
        <w:tc>
          <w:tcPr>
            <w:tcW w:w="8100" w:type="dxa"/>
            <w:shd w:val="clear" w:color="auto" w:fill="FFFFFF" w:themeFill="background1"/>
            <w:vAlign w:val="center"/>
          </w:tcPr>
          <w:p w14:paraId="702E232A"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H1. Comportamiento seguro</w:t>
            </w:r>
          </w:p>
        </w:tc>
        <w:tc>
          <w:tcPr>
            <w:tcW w:w="1080" w:type="dxa"/>
            <w:shd w:val="clear" w:color="auto" w:fill="FFFFFF" w:themeFill="background1"/>
            <w:vAlign w:val="center"/>
          </w:tcPr>
          <w:p w14:paraId="702E232B" w14:textId="30BFF220" w:rsidR="00EC0E75" w:rsidRPr="003B3237" w:rsidRDefault="00506703"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w:t>
            </w:r>
          </w:p>
        </w:tc>
      </w:tr>
      <w:tr w:rsidR="00EC0E75" w14:paraId="702E232F" w14:textId="77777777" w:rsidTr="4526D54C">
        <w:trPr>
          <w:trHeight w:val="240"/>
        </w:trPr>
        <w:tc>
          <w:tcPr>
            <w:tcW w:w="8100" w:type="dxa"/>
            <w:shd w:val="clear" w:color="auto" w:fill="FFFFFF" w:themeFill="background1"/>
            <w:vAlign w:val="center"/>
          </w:tcPr>
          <w:p w14:paraId="702E232D"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H3. Comportamiento responsable</w:t>
            </w:r>
          </w:p>
        </w:tc>
        <w:tc>
          <w:tcPr>
            <w:tcW w:w="1080" w:type="dxa"/>
            <w:shd w:val="clear" w:color="auto" w:fill="FFFFFF" w:themeFill="background1"/>
            <w:vAlign w:val="center"/>
          </w:tcPr>
          <w:p w14:paraId="702E232E" w14:textId="4EB88A38" w:rsidR="00EC0E75" w:rsidRPr="003B3237" w:rsidRDefault="00506703"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w:t>
            </w:r>
          </w:p>
        </w:tc>
      </w:tr>
      <w:tr w:rsidR="00EC0E75" w14:paraId="702E2332" w14:textId="77777777" w:rsidTr="4526D54C">
        <w:trPr>
          <w:trHeight w:val="240"/>
        </w:trPr>
        <w:tc>
          <w:tcPr>
            <w:tcW w:w="8100" w:type="dxa"/>
            <w:shd w:val="clear" w:color="auto" w:fill="FFFFFF" w:themeFill="background1"/>
            <w:vAlign w:val="center"/>
          </w:tcPr>
          <w:p w14:paraId="702E2330"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H5. Verificar la calidad de la información</w:t>
            </w:r>
          </w:p>
        </w:tc>
        <w:tc>
          <w:tcPr>
            <w:tcW w:w="1080" w:type="dxa"/>
            <w:shd w:val="clear" w:color="auto" w:fill="FFFFFF" w:themeFill="background1"/>
            <w:vAlign w:val="center"/>
          </w:tcPr>
          <w:p w14:paraId="702E2331" w14:textId="189B62F5" w:rsidR="00EC0E75" w:rsidRPr="003B3237" w:rsidRDefault="00506703"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w:t>
            </w:r>
          </w:p>
        </w:tc>
      </w:tr>
      <w:tr w:rsidR="00EC0E75" w14:paraId="702E2335" w14:textId="77777777" w:rsidTr="4526D54C">
        <w:trPr>
          <w:trHeight w:val="240"/>
        </w:trPr>
        <w:tc>
          <w:tcPr>
            <w:tcW w:w="8100" w:type="dxa"/>
            <w:shd w:val="clear" w:color="auto" w:fill="FFFFFF" w:themeFill="background1"/>
            <w:vAlign w:val="center"/>
          </w:tcPr>
          <w:p w14:paraId="702E2333"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H7. Otorgar reconocimiento al trabajo de los demás</w:t>
            </w:r>
          </w:p>
        </w:tc>
        <w:tc>
          <w:tcPr>
            <w:tcW w:w="1080" w:type="dxa"/>
            <w:shd w:val="clear" w:color="auto" w:fill="FFFFFF" w:themeFill="background1"/>
            <w:vAlign w:val="center"/>
          </w:tcPr>
          <w:p w14:paraId="702E2334" w14:textId="1C3017F7" w:rsidR="00EC0E75" w:rsidRPr="003B3237" w:rsidRDefault="00506703"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w:t>
            </w:r>
          </w:p>
        </w:tc>
      </w:tr>
      <w:tr w:rsidR="00EC0E75" w14:paraId="702E2338" w14:textId="77777777" w:rsidTr="4526D54C">
        <w:trPr>
          <w:trHeight w:val="240"/>
        </w:trPr>
        <w:tc>
          <w:tcPr>
            <w:tcW w:w="8100" w:type="dxa"/>
            <w:shd w:val="clear" w:color="auto" w:fill="FFFFFF" w:themeFill="background1"/>
            <w:vAlign w:val="center"/>
          </w:tcPr>
          <w:p w14:paraId="702E2336" w14:textId="77777777" w:rsidR="00EC0E75" w:rsidRDefault="00A94909" w:rsidP="003B3237">
            <w:pPr>
              <w:spacing w:after="0" w:line="240" w:lineRule="auto"/>
              <w:rPr>
                <w:rFonts w:ascii="Quicksand" w:eastAsia="Quicksand" w:hAnsi="Quicksand" w:cs="Quicksand"/>
              </w:rPr>
            </w:pPr>
            <w:r>
              <w:rPr>
                <w:rFonts w:ascii="Quicksand" w:eastAsia="Quicksand" w:hAnsi="Quicksand" w:cs="Quicksand"/>
              </w:rPr>
              <w:t>H9. Creación de contenidos digitales</w:t>
            </w:r>
          </w:p>
        </w:tc>
        <w:tc>
          <w:tcPr>
            <w:tcW w:w="1080" w:type="dxa"/>
            <w:shd w:val="clear" w:color="auto" w:fill="FFFFFF" w:themeFill="background1"/>
            <w:vAlign w:val="center"/>
          </w:tcPr>
          <w:p w14:paraId="702E2337" w14:textId="7C1412BA" w:rsidR="00EC0E75" w:rsidRPr="003B3237" w:rsidRDefault="00506703" w:rsidP="003B3237">
            <w:pPr>
              <w:widowControl w:val="0"/>
              <w:spacing w:after="0" w:line="276" w:lineRule="auto"/>
              <w:jc w:val="center"/>
              <w:rPr>
                <w:rFonts w:ascii="Quicksand" w:eastAsia="Quicksand" w:hAnsi="Quicksand" w:cs="Quicksand"/>
                <w:bCs/>
                <w:color w:val="1C4587"/>
                <w:sz w:val="24"/>
                <w:szCs w:val="24"/>
              </w:rPr>
            </w:pPr>
            <w:r>
              <w:rPr>
                <w:rFonts w:ascii="Quicksand" w:eastAsia="Quicksand" w:hAnsi="Quicksand" w:cs="Quicksand"/>
                <w:bCs/>
                <w:color w:val="1C4587"/>
                <w:sz w:val="24"/>
                <w:szCs w:val="24"/>
              </w:rPr>
              <w:t>-</w:t>
            </w:r>
          </w:p>
        </w:tc>
      </w:tr>
    </w:tbl>
    <w:p w14:paraId="12331E92" w14:textId="02804155" w:rsidR="4526D54C" w:rsidRPr="00223820" w:rsidRDefault="4526D54C">
      <w:pPr>
        <w:rPr>
          <w:sz w:val="2"/>
          <w:szCs w:val="2"/>
        </w:rPr>
      </w:pPr>
    </w:p>
    <w:tbl>
      <w:tblPr>
        <w:tblStyle w:val="aff"/>
        <w:tblW w:w="9180" w:type="dxa"/>
        <w:tblInd w:w="-528" w:type="dxa"/>
        <w:tblBorders>
          <w:top w:val="single" w:sz="6" w:space="0" w:color="073763"/>
          <w:left w:val="single" w:sz="6" w:space="0" w:color="073763"/>
          <w:bottom w:val="single" w:sz="6" w:space="0" w:color="073763"/>
          <w:right w:val="single" w:sz="6" w:space="0" w:color="073763"/>
          <w:insideH w:val="single" w:sz="6" w:space="0" w:color="073763"/>
          <w:insideV w:val="single" w:sz="6" w:space="0" w:color="073763"/>
        </w:tblBorders>
        <w:tblLayout w:type="fixed"/>
        <w:tblLook w:val="0400" w:firstRow="0" w:lastRow="0" w:firstColumn="0" w:lastColumn="0" w:noHBand="0" w:noVBand="1"/>
      </w:tblPr>
      <w:tblGrid>
        <w:gridCol w:w="9180"/>
      </w:tblGrid>
      <w:tr w:rsidR="00EC0E75" w14:paraId="702E233C" w14:textId="77777777" w:rsidTr="4526D54C">
        <w:tc>
          <w:tcPr>
            <w:tcW w:w="9180" w:type="dxa"/>
            <w:shd w:val="clear" w:color="auto" w:fill="9FC5E8"/>
          </w:tcPr>
          <w:p w14:paraId="702E233B" w14:textId="77777777" w:rsidR="00EC0E75" w:rsidRDefault="00A94909">
            <w:pPr>
              <w:spacing w:after="0" w:line="240" w:lineRule="auto"/>
              <w:rPr>
                <w:rFonts w:ascii="Quicksand" w:eastAsia="Quicksand" w:hAnsi="Quicksand" w:cs="Quicksand"/>
                <w:b/>
                <w:color w:val="0B5394"/>
                <w:sz w:val="24"/>
                <w:szCs w:val="24"/>
              </w:rPr>
            </w:pPr>
            <w:bookmarkStart w:id="8" w:name="bookmark=id.p8j5kns1g0ff" w:colFirst="0" w:colLast="0"/>
            <w:bookmarkEnd w:id="8"/>
            <w:r>
              <w:rPr>
                <w:rFonts w:ascii="Quicksand" w:eastAsia="Quicksand" w:hAnsi="Quicksand" w:cs="Quicksand"/>
                <w:b/>
                <w:color w:val="0B5394"/>
                <w:sz w:val="24"/>
                <w:szCs w:val="24"/>
              </w:rPr>
              <w:t>3. ANÁLISIS DE RESULTADOS</w:t>
            </w:r>
          </w:p>
        </w:tc>
      </w:tr>
      <w:tr w:rsidR="00EC0E75" w14:paraId="702E233F" w14:textId="77777777" w:rsidTr="4526D54C">
        <w:tc>
          <w:tcPr>
            <w:tcW w:w="9180" w:type="dxa"/>
            <w:shd w:val="clear" w:color="auto" w:fill="CFE2F3"/>
          </w:tcPr>
          <w:p w14:paraId="702E233E" w14:textId="5F29FDB0" w:rsidR="00EC0E75" w:rsidRPr="00DD26AE" w:rsidRDefault="00A94909" w:rsidP="00E74CCE">
            <w:pPr>
              <w:spacing w:before="120" w:after="120" w:line="240" w:lineRule="auto"/>
              <w:rPr>
                <w:rFonts w:ascii="Quicksand" w:eastAsia="Quicksand" w:hAnsi="Quicksand" w:cs="Quicksand"/>
                <w:color w:val="1C4587"/>
                <w:sz w:val="24"/>
                <w:szCs w:val="24"/>
              </w:rPr>
            </w:pPr>
            <w:bookmarkStart w:id="9" w:name="bookmark=id.joh5hkuzkh94" w:colFirst="0" w:colLast="0"/>
            <w:bookmarkEnd w:id="9"/>
            <w:r>
              <w:rPr>
                <w:rFonts w:ascii="Quicksand" w:eastAsia="Quicksand" w:hAnsi="Quicksand" w:cs="Quicksand"/>
                <w:b/>
                <w:color w:val="1C4587"/>
                <w:sz w:val="24"/>
                <w:szCs w:val="24"/>
              </w:rPr>
              <w:t>3.1 DAFO</w:t>
            </w:r>
          </w:p>
        </w:tc>
      </w:tr>
      <w:tr w:rsidR="00EC0E75" w14:paraId="702E2341" w14:textId="77777777" w:rsidTr="4526D54C">
        <w:trPr>
          <w:trHeight w:val="240"/>
        </w:trPr>
        <w:tc>
          <w:tcPr>
            <w:tcW w:w="9180" w:type="dxa"/>
            <w:shd w:val="clear" w:color="auto" w:fill="CFE2F3"/>
          </w:tcPr>
          <w:p w14:paraId="702E2340" w14:textId="77777777" w:rsidR="00EC0E75" w:rsidRDefault="00A94909">
            <w:pPr>
              <w:spacing w:after="0" w:line="240" w:lineRule="auto"/>
              <w:rPr>
                <w:rFonts w:ascii="Quicksand" w:eastAsia="Quicksand" w:hAnsi="Quicksand" w:cs="Quicksand"/>
              </w:rPr>
            </w:pPr>
            <w:r>
              <w:rPr>
                <w:rFonts w:ascii="Quicksand" w:eastAsia="Quicksand" w:hAnsi="Quicksand" w:cs="Quicksand"/>
                <w:b/>
                <w:color w:val="0B5394"/>
                <w:sz w:val="24"/>
                <w:szCs w:val="24"/>
              </w:rPr>
              <w:t>FACTORES INTERNOS</w:t>
            </w:r>
          </w:p>
        </w:tc>
      </w:tr>
      <w:tr w:rsidR="00EC0E75" w14:paraId="702E2344" w14:textId="77777777" w:rsidTr="4526D54C">
        <w:trPr>
          <w:trHeight w:val="240"/>
        </w:trPr>
        <w:tc>
          <w:tcPr>
            <w:tcW w:w="9180" w:type="dxa"/>
            <w:shd w:val="clear" w:color="auto" w:fill="FFFFFF" w:themeFill="background1"/>
          </w:tcPr>
          <w:p w14:paraId="702E2342" w14:textId="77777777" w:rsidR="00EC0E75" w:rsidRDefault="00A94909">
            <w:pPr>
              <w:spacing w:after="0" w:line="240" w:lineRule="auto"/>
              <w:rPr>
                <w:rFonts w:ascii="Quicksand" w:eastAsia="Quicksand" w:hAnsi="Quicksand" w:cs="Quicksand"/>
                <w:b/>
              </w:rPr>
            </w:pPr>
            <w:r>
              <w:rPr>
                <w:rFonts w:ascii="Quicksand" w:eastAsia="Quicksand" w:hAnsi="Quicksand" w:cs="Quicksand"/>
                <w:b/>
              </w:rPr>
              <w:t>Debilidades</w:t>
            </w:r>
          </w:p>
          <w:p w14:paraId="702E2343" w14:textId="77777777" w:rsidR="00EC0E75" w:rsidRDefault="00A94909">
            <w:pPr>
              <w:spacing w:after="0" w:line="240" w:lineRule="auto"/>
              <w:jc w:val="both"/>
              <w:rPr>
                <w:rFonts w:ascii="Quicksand" w:eastAsia="Quicksand" w:hAnsi="Quicksand" w:cs="Quicksand"/>
              </w:rPr>
            </w:pPr>
            <w:r>
              <w:rPr>
                <w:rFonts w:ascii="Quicksand" w:eastAsia="Quicksand" w:hAnsi="Quicksand" w:cs="Quicksand"/>
                <w:i/>
                <w:color w:val="666666"/>
                <w:sz w:val="20"/>
                <w:szCs w:val="20"/>
              </w:rPr>
              <w:t>Factores internos controlables que provocan una posición desfavorable</w:t>
            </w:r>
          </w:p>
        </w:tc>
      </w:tr>
      <w:tr w:rsidR="00EC0E75" w14:paraId="702E2346" w14:textId="77777777" w:rsidTr="4526D54C">
        <w:trPr>
          <w:trHeight w:val="2085"/>
        </w:trPr>
        <w:tc>
          <w:tcPr>
            <w:tcW w:w="9180" w:type="dxa"/>
            <w:shd w:val="clear" w:color="auto" w:fill="FFFFFF" w:themeFill="background1"/>
          </w:tcPr>
          <w:p w14:paraId="1BC7DE9B" w14:textId="77777777" w:rsidR="005F2819" w:rsidRDefault="005F2819" w:rsidP="00223820">
            <w:pPr>
              <w:pStyle w:val="Standard"/>
              <w:numPr>
                <w:ilvl w:val="0"/>
                <w:numId w:val="6"/>
              </w:numPr>
              <w:spacing w:before="80" w:after="80" w:line="276" w:lineRule="auto"/>
              <w:ind w:left="425" w:right="324" w:hanging="425"/>
              <w:jc w:val="both"/>
              <w:rPr>
                <w:rFonts w:ascii="Arial" w:eastAsia="Arial" w:hAnsi="Arial" w:cs="Arial"/>
                <w:sz w:val="24"/>
                <w:szCs w:val="24"/>
              </w:rPr>
            </w:pPr>
            <w:r>
              <w:rPr>
                <w:rFonts w:ascii="Arial" w:eastAsia="Arial" w:hAnsi="Arial" w:cs="Arial"/>
                <w:sz w:val="24"/>
                <w:szCs w:val="24"/>
              </w:rPr>
              <w:t>La falta de recursos tecnológicos y su adaptación a nuestros alumnos con necesidades educativas.</w:t>
            </w:r>
          </w:p>
          <w:p w14:paraId="4E084E61" w14:textId="77777777" w:rsidR="005F2819" w:rsidRDefault="005F2819" w:rsidP="00223820">
            <w:pPr>
              <w:pStyle w:val="Standard"/>
              <w:numPr>
                <w:ilvl w:val="0"/>
                <w:numId w:val="6"/>
              </w:numPr>
              <w:spacing w:before="80" w:after="80" w:line="276" w:lineRule="auto"/>
              <w:ind w:left="425" w:right="324" w:hanging="425"/>
              <w:jc w:val="both"/>
              <w:rPr>
                <w:rFonts w:ascii="Arial" w:eastAsia="Arial" w:hAnsi="Arial" w:cs="Arial"/>
                <w:sz w:val="24"/>
                <w:szCs w:val="24"/>
              </w:rPr>
            </w:pPr>
            <w:r>
              <w:rPr>
                <w:rFonts w:ascii="Arial" w:eastAsia="Arial" w:hAnsi="Arial" w:cs="Arial"/>
                <w:sz w:val="24"/>
                <w:szCs w:val="24"/>
              </w:rPr>
              <w:t>El intercambio no sistemático de experiencias educativas, muchas veces por la falta de tiempo.</w:t>
            </w:r>
          </w:p>
          <w:p w14:paraId="702E2345" w14:textId="44A1D59E" w:rsidR="00EC0E75" w:rsidRPr="005F2819" w:rsidRDefault="005F2819" w:rsidP="00223820">
            <w:pPr>
              <w:pStyle w:val="Standard"/>
              <w:numPr>
                <w:ilvl w:val="0"/>
                <w:numId w:val="6"/>
              </w:numPr>
              <w:spacing w:before="120" w:after="120" w:line="276" w:lineRule="auto"/>
              <w:ind w:left="425" w:right="324" w:hanging="425"/>
              <w:jc w:val="both"/>
              <w:rPr>
                <w:rFonts w:ascii="Arial" w:eastAsia="Arial" w:hAnsi="Arial" w:cs="Arial"/>
                <w:sz w:val="24"/>
                <w:szCs w:val="24"/>
                <w:shd w:val="clear" w:color="auto" w:fill="FFFFFF"/>
              </w:rPr>
            </w:pPr>
            <w:r>
              <w:rPr>
                <w:rFonts w:ascii="Arial" w:eastAsia="Arial" w:hAnsi="Arial" w:cs="Arial"/>
                <w:sz w:val="24"/>
                <w:szCs w:val="24"/>
                <w:shd w:val="clear" w:color="auto" w:fill="FFFFFF"/>
              </w:rPr>
              <w:t>La mayoría del profesorado no conoce las metodologías activas</w:t>
            </w:r>
            <w:r w:rsidR="00223820">
              <w:rPr>
                <w:rFonts w:ascii="Arial" w:eastAsia="Arial" w:hAnsi="Arial" w:cs="Arial"/>
                <w:sz w:val="24"/>
                <w:szCs w:val="24"/>
                <w:shd w:val="clear" w:color="auto" w:fill="FFFFFF"/>
              </w:rPr>
              <w:t>.</w:t>
            </w:r>
          </w:p>
        </w:tc>
      </w:tr>
      <w:tr w:rsidR="00EC0E75" w14:paraId="702E2349" w14:textId="77777777" w:rsidTr="4526D54C">
        <w:trPr>
          <w:trHeight w:val="480"/>
        </w:trPr>
        <w:tc>
          <w:tcPr>
            <w:tcW w:w="9180" w:type="dxa"/>
            <w:shd w:val="clear" w:color="auto" w:fill="FFFFFF" w:themeFill="background1"/>
          </w:tcPr>
          <w:p w14:paraId="702E2347" w14:textId="77777777" w:rsidR="00EC0E75" w:rsidRDefault="00A94909">
            <w:pPr>
              <w:spacing w:after="0" w:line="240" w:lineRule="auto"/>
              <w:rPr>
                <w:rFonts w:ascii="Quicksand" w:eastAsia="Quicksand" w:hAnsi="Quicksand" w:cs="Quicksand"/>
                <w:b/>
              </w:rPr>
            </w:pPr>
            <w:r>
              <w:rPr>
                <w:rFonts w:ascii="Quicksand" w:eastAsia="Quicksand" w:hAnsi="Quicksand" w:cs="Quicksand"/>
                <w:b/>
              </w:rPr>
              <w:t>Fortalezas</w:t>
            </w:r>
          </w:p>
          <w:p w14:paraId="702E2348" w14:textId="77777777" w:rsidR="00EC0E75" w:rsidRDefault="00A94909">
            <w:pPr>
              <w:spacing w:after="0" w:line="240" w:lineRule="auto"/>
              <w:jc w:val="both"/>
              <w:rPr>
                <w:rFonts w:ascii="Quicksand" w:eastAsia="Quicksand" w:hAnsi="Quicksand" w:cs="Quicksand"/>
              </w:rPr>
            </w:pPr>
            <w:r>
              <w:rPr>
                <w:rFonts w:ascii="Quicksand" w:eastAsia="Quicksand" w:hAnsi="Quicksand" w:cs="Quicksand"/>
                <w:i/>
                <w:color w:val="666666"/>
                <w:sz w:val="20"/>
                <w:szCs w:val="20"/>
              </w:rPr>
              <w:t>Capacidades controlables favorables que tiene el Centro</w:t>
            </w:r>
          </w:p>
        </w:tc>
      </w:tr>
      <w:tr w:rsidR="00EC0E75" w14:paraId="702E234B" w14:textId="77777777" w:rsidTr="4526D54C">
        <w:trPr>
          <w:trHeight w:val="2295"/>
        </w:trPr>
        <w:tc>
          <w:tcPr>
            <w:tcW w:w="9180" w:type="dxa"/>
            <w:shd w:val="clear" w:color="auto" w:fill="FFFFFF" w:themeFill="background1"/>
          </w:tcPr>
          <w:p w14:paraId="6B8877C1" w14:textId="77777777" w:rsidR="0009170A" w:rsidRPr="002556AE" w:rsidRDefault="0009170A" w:rsidP="00223820">
            <w:pPr>
              <w:pStyle w:val="Standard"/>
              <w:numPr>
                <w:ilvl w:val="0"/>
                <w:numId w:val="7"/>
              </w:numPr>
              <w:spacing w:before="120" w:after="80" w:line="276" w:lineRule="auto"/>
              <w:ind w:right="324"/>
              <w:jc w:val="both"/>
              <w:rPr>
                <w:rFonts w:ascii="Arial" w:eastAsia="Arial" w:hAnsi="Arial" w:cs="Arial"/>
              </w:rPr>
            </w:pPr>
            <w:r w:rsidRPr="002556AE">
              <w:rPr>
                <w:rFonts w:ascii="Arial" w:eastAsia="Arial" w:hAnsi="Arial" w:cs="Arial"/>
              </w:rPr>
              <w:lastRenderedPageBreak/>
              <w:t>Se dispone de buena conectividad porque hay red cableada que llega a todas las aulas.</w:t>
            </w:r>
          </w:p>
          <w:p w14:paraId="6D671D33" w14:textId="77777777" w:rsidR="0009170A" w:rsidRPr="002556AE" w:rsidRDefault="0009170A" w:rsidP="00223820">
            <w:pPr>
              <w:pStyle w:val="Standard"/>
              <w:numPr>
                <w:ilvl w:val="0"/>
                <w:numId w:val="7"/>
              </w:numPr>
              <w:spacing w:before="80" w:after="80" w:line="276" w:lineRule="auto"/>
              <w:ind w:right="466"/>
              <w:jc w:val="both"/>
              <w:rPr>
                <w:rFonts w:ascii="Arial" w:eastAsia="Arial" w:hAnsi="Arial" w:cs="Arial"/>
                <w:color w:val="202124"/>
                <w:shd w:val="clear" w:color="auto" w:fill="F8F9FA"/>
              </w:rPr>
            </w:pPr>
            <w:r w:rsidRPr="002556AE">
              <w:rPr>
                <w:rFonts w:ascii="Arial" w:eastAsia="Arial" w:hAnsi="Arial" w:cs="Arial"/>
                <w:color w:val="202124"/>
                <w:shd w:val="clear" w:color="auto" w:fill="F8F9FA"/>
              </w:rPr>
              <w:t>La implicación del Equipo Directivo en la implantación de las nuevas tecnologías en el centro.</w:t>
            </w:r>
          </w:p>
          <w:p w14:paraId="27D8118F" w14:textId="77777777" w:rsidR="0009170A" w:rsidRPr="002556AE" w:rsidRDefault="0009170A" w:rsidP="00223820">
            <w:pPr>
              <w:pStyle w:val="Standard"/>
              <w:numPr>
                <w:ilvl w:val="0"/>
                <w:numId w:val="7"/>
              </w:numPr>
              <w:spacing w:before="80" w:after="80" w:line="276" w:lineRule="auto"/>
              <w:ind w:right="466"/>
              <w:jc w:val="both"/>
              <w:rPr>
                <w:sz w:val="20"/>
                <w:szCs w:val="20"/>
              </w:rPr>
            </w:pPr>
            <w:r w:rsidRPr="002556AE">
              <w:rPr>
                <w:rFonts w:ascii="Arial" w:eastAsia="Arial" w:hAnsi="Arial" w:cs="Arial"/>
                <w:color w:val="202124"/>
                <w:shd w:val="clear" w:color="auto" w:fill="F8F9FA"/>
              </w:rPr>
              <w:t>Nuestra web cuenta</w:t>
            </w:r>
            <w:r w:rsidRPr="002556AE">
              <w:rPr>
                <w:rFonts w:ascii="Arial" w:eastAsia="Arial" w:hAnsi="Arial" w:cs="Arial"/>
                <w:color w:val="202124"/>
                <w:shd w:val="clear" w:color="auto" w:fill="FFFFFF"/>
              </w:rPr>
              <w:t xml:space="preserve"> con espacios de difusión y divulgación de la actividad del centro y es dinámica y funcional.</w:t>
            </w:r>
          </w:p>
          <w:p w14:paraId="2726614F" w14:textId="77777777" w:rsidR="0009170A" w:rsidRPr="002556AE" w:rsidRDefault="0009170A" w:rsidP="00223820">
            <w:pPr>
              <w:pStyle w:val="Standard"/>
              <w:numPr>
                <w:ilvl w:val="0"/>
                <w:numId w:val="7"/>
              </w:numPr>
              <w:spacing w:before="80" w:after="80" w:line="276" w:lineRule="auto"/>
              <w:ind w:right="466"/>
              <w:jc w:val="both"/>
              <w:rPr>
                <w:rFonts w:ascii="Arial" w:eastAsia="Arial" w:hAnsi="Arial" w:cs="Arial"/>
                <w:color w:val="202124"/>
                <w:shd w:val="clear" w:color="auto" w:fill="F8F9FA"/>
              </w:rPr>
            </w:pPr>
            <w:r w:rsidRPr="002556AE">
              <w:rPr>
                <w:rFonts w:ascii="Arial" w:eastAsia="Arial" w:hAnsi="Arial" w:cs="Arial"/>
                <w:color w:val="202124"/>
                <w:shd w:val="clear" w:color="auto" w:fill="F8F9FA"/>
              </w:rPr>
              <w:t>El uso de las Redes Sociales y del blog para la difusión de la actividad del centro.</w:t>
            </w:r>
          </w:p>
          <w:p w14:paraId="066FDCAF" w14:textId="77777777" w:rsidR="0009170A" w:rsidRPr="002556AE" w:rsidRDefault="0009170A" w:rsidP="00223820">
            <w:pPr>
              <w:pStyle w:val="Standard"/>
              <w:numPr>
                <w:ilvl w:val="0"/>
                <w:numId w:val="7"/>
              </w:numPr>
              <w:spacing w:before="80" w:after="80" w:line="276" w:lineRule="auto"/>
              <w:ind w:right="466"/>
              <w:jc w:val="both"/>
              <w:rPr>
                <w:sz w:val="20"/>
                <w:szCs w:val="20"/>
              </w:rPr>
            </w:pPr>
            <w:r w:rsidRPr="002556AE">
              <w:rPr>
                <w:rFonts w:ascii="Arial" w:eastAsia="Arial" w:hAnsi="Arial" w:cs="Arial"/>
                <w:color w:val="202124"/>
                <w:shd w:val="clear" w:color="auto" w:fill="F8F9FA"/>
              </w:rPr>
              <w:t xml:space="preserve">Utilizamos </w:t>
            </w:r>
            <w:r w:rsidRPr="002556AE">
              <w:rPr>
                <w:rFonts w:ascii="Arial" w:eastAsia="Arial" w:hAnsi="Arial" w:cs="Arial"/>
                <w:color w:val="202124"/>
                <w:shd w:val="clear" w:color="auto" w:fill="FFFFFF"/>
              </w:rPr>
              <w:t>un protocolo de comunicación digital institucional con el alumnado y las familias.</w:t>
            </w:r>
          </w:p>
          <w:p w14:paraId="702E234A" w14:textId="195C70C2" w:rsidR="00EC0E75" w:rsidRPr="009102F0" w:rsidRDefault="0009170A" w:rsidP="00223820">
            <w:pPr>
              <w:pStyle w:val="Standard"/>
              <w:numPr>
                <w:ilvl w:val="0"/>
                <w:numId w:val="7"/>
              </w:numPr>
              <w:spacing w:before="120" w:after="120" w:line="276" w:lineRule="auto"/>
              <w:ind w:right="466"/>
              <w:jc w:val="both"/>
              <w:rPr>
                <w:rFonts w:ascii="Arial" w:eastAsia="Arial" w:hAnsi="Arial" w:cs="Arial"/>
                <w:color w:val="202124"/>
                <w:sz w:val="24"/>
                <w:szCs w:val="24"/>
                <w:shd w:val="clear" w:color="auto" w:fill="F8F9FA"/>
              </w:rPr>
            </w:pPr>
            <w:r w:rsidRPr="002556AE">
              <w:rPr>
                <w:rFonts w:ascii="Arial" w:eastAsia="Arial" w:hAnsi="Arial" w:cs="Arial"/>
                <w:color w:val="202124"/>
                <w:shd w:val="clear" w:color="auto" w:fill="F8F9FA"/>
              </w:rPr>
              <w:t>La supervisión y ayuda del TIC del centro.</w:t>
            </w:r>
          </w:p>
        </w:tc>
      </w:tr>
      <w:tr w:rsidR="00EC0E75" w14:paraId="702E234D" w14:textId="77777777" w:rsidTr="4526D54C">
        <w:trPr>
          <w:trHeight w:val="240"/>
        </w:trPr>
        <w:tc>
          <w:tcPr>
            <w:tcW w:w="9180" w:type="dxa"/>
            <w:shd w:val="clear" w:color="auto" w:fill="CFE2F3"/>
          </w:tcPr>
          <w:p w14:paraId="702E234C" w14:textId="77777777" w:rsidR="00EC0E75" w:rsidRDefault="00A94909">
            <w:pPr>
              <w:spacing w:after="0" w:line="240" w:lineRule="auto"/>
              <w:rPr>
                <w:rFonts w:ascii="Quicksand" w:eastAsia="Quicksand" w:hAnsi="Quicksand" w:cs="Quicksand"/>
              </w:rPr>
            </w:pPr>
            <w:r>
              <w:rPr>
                <w:rFonts w:ascii="Quicksand" w:eastAsia="Quicksand" w:hAnsi="Quicksand" w:cs="Quicksand"/>
                <w:b/>
                <w:color w:val="0B5394"/>
                <w:sz w:val="24"/>
                <w:szCs w:val="24"/>
              </w:rPr>
              <w:t>FACTORES EXTERNOS</w:t>
            </w:r>
          </w:p>
        </w:tc>
      </w:tr>
      <w:tr w:rsidR="00EC0E75" w14:paraId="702E2350" w14:textId="77777777" w:rsidTr="4526D54C">
        <w:trPr>
          <w:trHeight w:val="240"/>
        </w:trPr>
        <w:tc>
          <w:tcPr>
            <w:tcW w:w="9180" w:type="dxa"/>
            <w:shd w:val="clear" w:color="auto" w:fill="FFFFFF" w:themeFill="background1"/>
          </w:tcPr>
          <w:p w14:paraId="702E234E" w14:textId="77777777" w:rsidR="00EC0E75" w:rsidRDefault="00A94909">
            <w:pPr>
              <w:spacing w:after="0" w:line="240" w:lineRule="auto"/>
              <w:rPr>
                <w:rFonts w:ascii="Quicksand" w:eastAsia="Quicksand" w:hAnsi="Quicksand" w:cs="Quicksand"/>
                <w:b/>
              </w:rPr>
            </w:pPr>
            <w:r>
              <w:rPr>
                <w:rFonts w:ascii="Quicksand" w:eastAsia="Quicksand" w:hAnsi="Quicksand" w:cs="Quicksand"/>
                <w:b/>
              </w:rPr>
              <w:t>Amenazas</w:t>
            </w:r>
          </w:p>
          <w:p w14:paraId="702E234F" w14:textId="77777777" w:rsidR="00EC0E75" w:rsidRDefault="00A94909">
            <w:pPr>
              <w:spacing w:after="0" w:line="240" w:lineRule="auto"/>
              <w:jc w:val="both"/>
              <w:rPr>
                <w:rFonts w:ascii="Quicksand" w:eastAsia="Quicksand" w:hAnsi="Quicksand" w:cs="Quicksand"/>
                <w:i/>
                <w:color w:val="666666"/>
                <w:sz w:val="20"/>
                <w:szCs w:val="20"/>
              </w:rPr>
            </w:pPr>
            <w:r>
              <w:rPr>
                <w:rFonts w:ascii="Quicksand" w:eastAsia="Quicksand" w:hAnsi="Quicksand" w:cs="Quicksand"/>
                <w:i/>
                <w:color w:val="666666"/>
                <w:sz w:val="20"/>
                <w:szCs w:val="20"/>
              </w:rPr>
              <w:t>Situaciones desfavorables no controlables procedentes del entorno</w:t>
            </w:r>
          </w:p>
        </w:tc>
      </w:tr>
      <w:tr w:rsidR="00EC0E75" w14:paraId="702E2352" w14:textId="77777777" w:rsidTr="002556AE">
        <w:trPr>
          <w:trHeight w:val="3263"/>
        </w:trPr>
        <w:tc>
          <w:tcPr>
            <w:tcW w:w="9180" w:type="dxa"/>
            <w:shd w:val="clear" w:color="auto" w:fill="FFFFFF" w:themeFill="background1"/>
          </w:tcPr>
          <w:p w14:paraId="4302575E" w14:textId="77777777" w:rsidR="00284DF7" w:rsidRPr="00223820" w:rsidRDefault="00284DF7" w:rsidP="00223820">
            <w:pPr>
              <w:pStyle w:val="Standard"/>
              <w:numPr>
                <w:ilvl w:val="0"/>
                <w:numId w:val="8"/>
              </w:numPr>
              <w:spacing w:before="120" w:after="120" w:line="276" w:lineRule="auto"/>
              <w:ind w:left="714" w:right="323" w:hanging="357"/>
              <w:jc w:val="both"/>
              <w:rPr>
                <w:rFonts w:ascii="Arial" w:eastAsia="Arial" w:hAnsi="Arial" w:cs="Arial"/>
                <w:shd w:val="clear" w:color="auto" w:fill="FFFFFF"/>
              </w:rPr>
            </w:pPr>
            <w:r w:rsidRPr="00223820">
              <w:rPr>
                <w:rFonts w:ascii="Arial" w:eastAsia="Arial" w:hAnsi="Arial" w:cs="Arial"/>
                <w:shd w:val="clear" w:color="auto" w:fill="FFFFFF"/>
              </w:rPr>
              <w:t>El desconocimiento de posibilidades formativas del uso de las tecnologías en el aula.</w:t>
            </w:r>
          </w:p>
          <w:p w14:paraId="4BDE8CA3" w14:textId="77777777" w:rsidR="00284DF7" w:rsidRPr="00223820" w:rsidRDefault="00284DF7" w:rsidP="00223820">
            <w:pPr>
              <w:pStyle w:val="Standard"/>
              <w:numPr>
                <w:ilvl w:val="0"/>
                <w:numId w:val="8"/>
              </w:numPr>
              <w:spacing w:before="120" w:after="120" w:line="276" w:lineRule="auto"/>
              <w:ind w:left="714" w:right="323" w:hanging="357"/>
              <w:jc w:val="both"/>
              <w:rPr>
                <w:rFonts w:ascii="Arial" w:eastAsia="Arial" w:hAnsi="Arial" w:cs="Arial"/>
              </w:rPr>
            </w:pPr>
            <w:r w:rsidRPr="00223820">
              <w:rPr>
                <w:rFonts w:ascii="Arial" w:eastAsia="Arial" w:hAnsi="Arial" w:cs="Arial"/>
              </w:rPr>
              <w:t>La falta de redes en nuestro ámbito para posibles colaboraciones con otros centros de forma digital.</w:t>
            </w:r>
          </w:p>
          <w:p w14:paraId="5D36B39A" w14:textId="77777777" w:rsidR="00284DF7" w:rsidRPr="00223820" w:rsidRDefault="00284DF7" w:rsidP="00223820">
            <w:pPr>
              <w:pStyle w:val="Standard"/>
              <w:numPr>
                <w:ilvl w:val="0"/>
                <w:numId w:val="8"/>
              </w:numPr>
              <w:spacing w:before="120" w:after="120" w:line="276" w:lineRule="auto"/>
              <w:ind w:left="714" w:right="323" w:hanging="357"/>
              <w:jc w:val="both"/>
              <w:rPr>
                <w:rFonts w:ascii="Arial" w:eastAsia="Arial" w:hAnsi="Arial" w:cs="Arial"/>
              </w:rPr>
            </w:pPr>
            <w:r w:rsidRPr="00223820">
              <w:rPr>
                <w:rFonts w:ascii="Arial" w:eastAsia="Arial" w:hAnsi="Arial" w:cs="Arial"/>
              </w:rPr>
              <w:t>La imposibilidad de participar en muchos programas ofertados por la administración educativa.</w:t>
            </w:r>
          </w:p>
          <w:p w14:paraId="702E2351" w14:textId="6E701731" w:rsidR="00EC0E75" w:rsidRPr="00284DF7" w:rsidRDefault="00284DF7" w:rsidP="00223820">
            <w:pPr>
              <w:pStyle w:val="Standard"/>
              <w:numPr>
                <w:ilvl w:val="0"/>
                <w:numId w:val="8"/>
              </w:numPr>
              <w:spacing w:before="120" w:after="360" w:line="276" w:lineRule="auto"/>
              <w:ind w:left="714" w:right="323" w:hanging="357"/>
              <w:jc w:val="both"/>
              <w:rPr>
                <w:rFonts w:ascii="Arial" w:eastAsia="Arial" w:hAnsi="Arial" w:cs="Arial"/>
                <w:sz w:val="24"/>
                <w:szCs w:val="24"/>
              </w:rPr>
            </w:pPr>
            <w:r w:rsidRPr="00223820">
              <w:rPr>
                <w:rFonts w:ascii="Arial" w:eastAsia="Arial" w:hAnsi="Arial" w:cs="Arial"/>
              </w:rPr>
              <w:t>El difícil acceso a los medios digitales, porque en la mayoría de los casos tampoco tienen acceso a unos recursos digitales adaptados que son muy costosos para ellos.</w:t>
            </w:r>
          </w:p>
        </w:tc>
      </w:tr>
      <w:tr w:rsidR="00EC0E75" w14:paraId="702E2355" w14:textId="77777777" w:rsidTr="4526D54C">
        <w:trPr>
          <w:trHeight w:val="240"/>
        </w:trPr>
        <w:tc>
          <w:tcPr>
            <w:tcW w:w="9180" w:type="dxa"/>
            <w:shd w:val="clear" w:color="auto" w:fill="FFFFFF" w:themeFill="background1"/>
          </w:tcPr>
          <w:p w14:paraId="702E2353" w14:textId="77777777" w:rsidR="00EC0E75" w:rsidRDefault="00A94909">
            <w:pPr>
              <w:spacing w:after="0" w:line="240" w:lineRule="auto"/>
              <w:rPr>
                <w:rFonts w:ascii="Quicksand" w:eastAsia="Quicksand" w:hAnsi="Quicksand" w:cs="Quicksand"/>
                <w:b/>
              </w:rPr>
            </w:pPr>
            <w:r>
              <w:rPr>
                <w:rFonts w:ascii="Quicksand" w:eastAsia="Quicksand" w:hAnsi="Quicksand" w:cs="Quicksand"/>
                <w:b/>
              </w:rPr>
              <w:t>Oportunidades</w:t>
            </w:r>
          </w:p>
          <w:p w14:paraId="702E2354" w14:textId="77777777" w:rsidR="00EC0E75" w:rsidRDefault="00A94909">
            <w:pPr>
              <w:spacing w:after="0" w:line="240" w:lineRule="auto"/>
              <w:jc w:val="both"/>
              <w:rPr>
                <w:rFonts w:ascii="Quicksand" w:eastAsia="Quicksand" w:hAnsi="Quicksand" w:cs="Quicksand"/>
              </w:rPr>
            </w:pPr>
            <w:r>
              <w:rPr>
                <w:rFonts w:ascii="Quicksand" w:eastAsia="Quicksand" w:hAnsi="Quicksand" w:cs="Quicksand"/>
                <w:i/>
                <w:color w:val="666666"/>
                <w:sz w:val="20"/>
                <w:szCs w:val="20"/>
              </w:rPr>
              <w:t>Factores del entorno no controlables que resultan favorables</w:t>
            </w:r>
          </w:p>
        </w:tc>
      </w:tr>
      <w:tr w:rsidR="00611609" w14:paraId="702E2358" w14:textId="77777777" w:rsidTr="002556AE">
        <w:trPr>
          <w:trHeight w:val="5020"/>
        </w:trPr>
        <w:tc>
          <w:tcPr>
            <w:tcW w:w="9180" w:type="dxa"/>
            <w:shd w:val="clear" w:color="auto" w:fill="FFFFFF" w:themeFill="background1"/>
          </w:tcPr>
          <w:p w14:paraId="6A880185" w14:textId="77777777" w:rsidR="00611609" w:rsidRPr="00223820" w:rsidRDefault="00611609" w:rsidP="00223820">
            <w:pPr>
              <w:pStyle w:val="Standard"/>
              <w:numPr>
                <w:ilvl w:val="0"/>
                <w:numId w:val="8"/>
              </w:numPr>
              <w:spacing w:before="120" w:after="120" w:line="276" w:lineRule="auto"/>
              <w:ind w:right="324"/>
              <w:jc w:val="both"/>
              <w:rPr>
                <w:rFonts w:ascii="Arial" w:eastAsia="Arial" w:hAnsi="Arial" w:cs="Arial"/>
                <w:color w:val="202124"/>
                <w:shd w:val="clear" w:color="auto" w:fill="F8F9FA"/>
              </w:rPr>
            </w:pPr>
            <w:r w:rsidRPr="00223820">
              <w:rPr>
                <w:rFonts w:ascii="Arial" w:eastAsia="Arial" w:hAnsi="Arial" w:cs="Arial"/>
                <w:color w:val="202124"/>
                <w:shd w:val="clear" w:color="auto" w:fill="F8F9FA"/>
              </w:rPr>
              <w:t>La inclusión en el programa #CompDigEdu posibilitará una mejor formación digital del profesorado que demanda dicha formación, porque cada vez es más necesaria en su práctica docente y que en el caso de los alumnos con necesidades educativas no solo es un contenido en sí mismo, sino que es un medio necesario para la comunicación con muchos de sus alumnos, en algunos casos es la única forma de comunicación debido a su limitación en muchas de las funciones cognitivas. Tienen una gran capacidad para la individualización en nuestra práctica docente.</w:t>
            </w:r>
          </w:p>
          <w:p w14:paraId="26587A56" w14:textId="77777777" w:rsidR="00611609" w:rsidRPr="00223820" w:rsidRDefault="00611609" w:rsidP="00223820">
            <w:pPr>
              <w:pStyle w:val="Standard"/>
              <w:numPr>
                <w:ilvl w:val="0"/>
                <w:numId w:val="8"/>
              </w:numPr>
              <w:spacing w:before="120" w:after="120" w:line="276" w:lineRule="auto"/>
              <w:ind w:right="324"/>
              <w:jc w:val="both"/>
              <w:rPr>
                <w:sz w:val="20"/>
                <w:szCs w:val="20"/>
              </w:rPr>
            </w:pPr>
            <w:r w:rsidRPr="00223820">
              <w:rPr>
                <w:rFonts w:ascii="Arial" w:eastAsia="Arial" w:hAnsi="Arial" w:cs="Arial"/>
                <w:color w:val="202124"/>
                <w:shd w:val="clear" w:color="auto" w:fill="F8F9FA"/>
              </w:rPr>
              <w:t>Los docentes demandan una mayor formación en todas aquellas aplicaciones que permitan crear</w:t>
            </w:r>
            <w:r w:rsidRPr="00223820">
              <w:rPr>
                <w:rFonts w:ascii="Arial" w:eastAsia="Arial" w:hAnsi="Arial" w:cs="Arial"/>
              </w:rPr>
              <w:t xml:space="preserve"> agendas interactivas y programas que fomenten la comunicación y desarrollo de sus habilidades.</w:t>
            </w:r>
          </w:p>
          <w:p w14:paraId="37E5B85F" w14:textId="77777777" w:rsidR="00611609" w:rsidRPr="00223820" w:rsidRDefault="00611609" w:rsidP="00223820">
            <w:pPr>
              <w:pStyle w:val="Standard"/>
              <w:numPr>
                <w:ilvl w:val="0"/>
                <w:numId w:val="8"/>
              </w:numPr>
              <w:spacing w:before="120" w:after="120" w:line="276" w:lineRule="auto"/>
              <w:ind w:right="324"/>
              <w:jc w:val="both"/>
              <w:rPr>
                <w:rFonts w:ascii="Arial" w:eastAsia="Arial" w:hAnsi="Arial" w:cs="Arial"/>
              </w:rPr>
            </w:pPr>
            <w:r w:rsidRPr="00223820">
              <w:rPr>
                <w:rFonts w:ascii="Arial" w:eastAsia="Arial" w:hAnsi="Arial" w:cs="Arial"/>
              </w:rPr>
              <w:t>Otra línea de formación necesaria sería el tema de la interacción entre alumnos y personal, incluyendo a personal no docente.</w:t>
            </w:r>
          </w:p>
          <w:p w14:paraId="702E2357" w14:textId="41143B1E" w:rsidR="00611609" w:rsidRPr="00223820" w:rsidRDefault="10416A73" w:rsidP="00223820">
            <w:pPr>
              <w:pStyle w:val="Standard"/>
              <w:numPr>
                <w:ilvl w:val="0"/>
                <w:numId w:val="8"/>
              </w:numPr>
              <w:spacing w:before="120" w:after="120" w:line="276" w:lineRule="auto"/>
              <w:ind w:right="324"/>
              <w:jc w:val="both"/>
              <w:rPr>
                <w:rFonts w:ascii="Arial" w:eastAsia="Arial" w:hAnsi="Arial" w:cs="Arial"/>
                <w:sz w:val="24"/>
                <w:szCs w:val="24"/>
              </w:rPr>
            </w:pPr>
            <w:r w:rsidRPr="00223820">
              <w:rPr>
                <w:rFonts w:ascii="Arial" w:eastAsia="Arial" w:hAnsi="Arial" w:cs="Arial"/>
              </w:rPr>
              <w:t xml:space="preserve">Por último, otra línea sería en torno a herramientas educativas y </w:t>
            </w:r>
            <w:bookmarkStart w:id="10" w:name="_Int_l28pn7V8"/>
            <w:proofErr w:type="spellStart"/>
            <w:r w:rsidRPr="00223820">
              <w:rPr>
                <w:rFonts w:ascii="Arial" w:eastAsia="Arial" w:hAnsi="Arial" w:cs="Arial"/>
              </w:rPr>
              <w:t>autoexplicativas</w:t>
            </w:r>
            <w:bookmarkEnd w:id="10"/>
            <w:proofErr w:type="spellEnd"/>
            <w:r w:rsidRPr="00223820">
              <w:rPr>
                <w:rFonts w:ascii="Arial" w:eastAsia="Arial" w:hAnsi="Arial" w:cs="Arial"/>
              </w:rPr>
              <w:t xml:space="preserve"> para el aprendizaje de cada alumno.</w:t>
            </w:r>
          </w:p>
        </w:tc>
      </w:tr>
      <w:tr w:rsidR="00611609" w14:paraId="702E235A" w14:textId="77777777" w:rsidTr="4526D54C">
        <w:trPr>
          <w:trHeight w:val="240"/>
        </w:trPr>
        <w:tc>
          <w:tcPr>
            <w:tcW w:w="9180" w:type="dxa"/>
            <w:shd w:val="clear" w:color="auto" w:fill="CFE2F3"/>
          </w:tcPr>
          <w:p w14:paraId="702E2359" w14:textId="77777777" w:rsidR="00611609" w:rsidRDefault="00611609" w:rsidP="00611609">
            <w:pPr>
              <w:spacing w:after="0" w:line="240" w:lineRule="auto"/>
              <w:rPr>
                <w:rFonts w:ascii="Quicksand" w:eastAsia="Quicksand" w:hAnsi="Quicksand" w:cs="Quicksand"/>
              </w:rPr>
            </w:pPr>
            <w:bookmarkStart w:id="11" w:name="bookmark=id.9e4qhmbuixxy" w:colFirst="0" w:colLast="0"/>
            <w:bookmarkEnd w:id="11"/>
            <w:r>
              <w:rPr>
                <w:rFonts w:ascii="Quicksand" w:eastAsia="Quicksand" w:hAnsi="Quicksand" w:cs="Quicksand"/>
                <w:b/>
                <w:color w:val="1C4587"/>
                <w:sz w:val="24"/>
                <w:szCs w:val="24"/>
              </w:rPr>
              <w:lastRenderedPageBreak/>
              <w:t>3.2 SELECCIÓN DE LAS ÁREAS DE IMPACTO Y OBJETIVOS ESTRATÉGICOS</w:t>
            </w:r>
          </w:p>
        </w:tc>
      </w:tr>
      <w:tr w:rsidR="008C38C9" w14:paraId="702E235C" w14:textId="77777777" w:rsidTr="002556AE">
        <w:trPr>
          <w:trHeight w:val="5021"/>
        </w:trPr>
        <w:tc>
          <w:tcPr>
            <w:tcW w:w="9180" w:type="dxa"/>
            <w:shd w:val="clear" w:color="auto" w:fill="FFFFFF" w:themeFill="background1"/>
          </w:tcPr>
          <w:p w14:paraId="5D82C725" w14:textId="77777777" w:rsidR="008C38C9" w:rsidRPr="00185F7A" w:rsidRDefault="008C38C9" w:rsidP="00D766ED">
            <w:pPr>
              <w:pStyle w:val="Standard"/>
              <w:spacing w:before="120" w:after="60" w:line="360" w:lineRule="auto"/>
              <w:ind w:left="263" w:right="329"/>
              <w:jc w:val="both"/>
              <w:rPr>
                <w:rFonts w:ascii="Arial" w:eastAsia="Arial" w:hAnsi="Arial" w:cs="Arial"/>
              </w:rPr>
            </w:pPr>
            <w:r w:rsidRPr="00185F7A">
              <w:rPr>
                <w:rFonts w:ascii="Arial" w:eastAsia="Arial" w:hAnsi="Arial" w:cs="Arial"/>
              </w:rPr>
              <w:t>Las áreas de impacto para este centro después de realizar el análisis de los datos DAFO son:</w:t>
            </w:r>
          </w:p>
          <w:p w14:paraId="20547813" w14:textId="77777777" w:rsidR="008C38C9" w:rsidRPr="00185F7A" w:rsidRDefault="008C38C9" w:rsidP="0055784F">
            <w:pPr>
              <w:pStyle w:val="Standard"/>
              <w:spacing w:before="60" w:after="120" w:line="360" w:lineRule="auto"/>
              <w:ind w:left="720" w:right="466"/>
              <w:jc w:val="both"/>
              <w:rPr>
                <w:rFonts w:ascii="Arial" w:eastAsia="Arial" w:hAnsi="Arial" w:cs="Arial"/>
                <w:u w:val="single"/>
              </w:rPr>
            </w:pPr>
            <w:r w:rsidRPr="00185F7A">
              <w:rPr>
                <w:rFonts w:ascii="Arial" w:eastAsia="Arial" w:hAnsi="Arial" w:cs="Arial"/>
                <w:u w:val="single"/>
              </w:rPr>
              <w:t>Área A Liderazgo.</w:t>
            </w:r>
          </w:p>
          <w:p w14:paraId="638F37DC" w14:textId="77777777" w:rsidR="008C38C9" w:rsidRPr="00185F7A" w:rsidRDefault="008C38C9" w:rsidP="0055784F">
            <w:pPr>
              <w:pStyle w:val="Standard"/>
              <w:spacing w:before="120" w:after="240" w:line="360" w:lineRule="auto"/>
              <w:ind w:left="720" w:right="466"/>
              <w:jc w:val="both"/>
              <w:rPr>
                <w:rFonts w:ascii="Arial" w:eastAsia="Arial" w:hAnsi="Arial" w:cs="Arial"/>
              </w:rPr>
            </w:pPr>
            <w:r w:rsidRPr="00185F7A">
              <w:rPr>
                <w:rFonts w:ascii="Arial" w:eastAsia="Arial" w:hAnsi="Arial" w:cs="Arial"/>
              </w:rPr>
              <w:t>Mantener el liderazgo compartido para la integración de las tecnologías a nivel de centro educativo.</w:t>
            </w:r>
          </w:p>
          <w:p w14:paraId="37F6459B" w14:textId="77777777" w:rsidR="008C38C9" w:rsidRPr="00185F7A" w:rsidRDefault="008C38C9" w:rsidP="008C38C9">
            <w:pPr>
              <w:pStyle w:val="Standard"/>
              <w:spacing w:before="120" w:after="120" w:line="360" w:lineRule="auto"/>
              <w:ind w:left="720" w:right="466"/>
              <w:jc w:val="both"/>
              <w:rPr>
                <w:rFonts w:ascii="Arial" w:eastAsia="Arial" w:hAnsi="Arial" w:cs="Arial"/>
                <w:u w:val="single"/>
              </w:rPr>
            </w:pPr>
            <w:r w:rsidRPr="00185F7A">
              <w:rPr>
                <w:rFonts w:ascii="Arial" w:eastAsia="Arial" w:hAnsi="Arial" w:cs="Arial"/>
                <w:u w:val="single"/>
              </w:rPr>
              <w:t>Área B Comunicación e interconexiones.</w:t>
            </w:r>
          </w:p>
          <w:p w14:paraId="7DD92E36" w14:textId="77777777" w:rsidR="008C38C9" w:rsidRPr="00185F7A" w:rsidRDefault="008C38C9" w:rsidP="0055784F">
            <w:pPr>
              <w:pStyle w:val="Standard"/>
              <w:spacing w:before="120" w:after="240" w:line="360" w:lineRule="auto"/>
              <w:ind w:left="720" w:right="466"/>
              <w:jc w:val="both"/>
              <w:rPr>
                <w:rFonts w:ascii="Arial" w:eastAsia="Arial" w:hAnsi="Arial" w:cs="Arial"/>
              </w:rPr>
            </w:pPr>
            <w:r w:rsidRPr="00185F7A">
              <w:rPr>
                <w:rFonts w:ascii="Arial" w:eastAsia="Arial" w:hAnsi="Arial" w:cs="Arial"/>
              </w:rPr>
              <w:t>Desarrollar una cultura de colaboración y comunicación para compartir experiencias y aprender de manera efectiva de forma más sistemática.</w:t>
            </w:r>
          </w:p>
          <w:p w14:paraId="0A61D28F" w14:textId="77777777" w:rsidR="008C38C9" w:rsidRPr="00185F7A" w:rsidRDefault="008C38C9" w:rsidP="008C38C9">
            <w:pPr>
              <w:pStyle w:val="Standard"/>
              <w:spacing w:before="120" w:after="120" w:line="360" w:lineRule="auto"/>
              <w:ind w:left="720" w:right="466"/>
              <w:jc w:val="both"/>
              <w:rPr>
                <w:rFonts w:ascii="Arial" w:eastAsia="Arial" w:hAnsi="Arial" w:cs="Arial"/>
                <w:u w:val="single"/>
              </w:rPr>
            </w:pPr>
            <w:r w:rsidRPr="00185F7A">
              <w:rPr>
                <w:rFonts w:ascii="Arial" w:eastAsia="Arial" w:hAnsi="Arial" w:cs="Arial"/>
                <w:u w:val="single"/>
              </w:rPr>
              <w:t>Área C Infraestructuras</w:t>
            </w:r>
          </w:p>
          <w:p w14:paraId="149A2243" w14:textId="57ECE9E1" w:rsidR="008C38C9" w:rsidRPr="00185F7A" w:rsidRDefault="008C38C9" w:rsidP="008864D9">
            <w:pPr>
              <w:pStyle w:val="Standard"/>
              <w:spacing w:before="120" w:after="240" w:line="360" w:lineRule="auto"/>
              <w:ind w:left="720" w:right="466"/>
              <w:jc w:val="both"/>
              <w:rPr>
                <w:rFonts w:ascii="Arial" w:eastAsia="Arial" w:hAnsi="Arial" w:cs="Arial"/>
              </w:rPr>
            </w:pPr>
            <w:r w:rsidRPr="00185F7A">
              <w:rPr>
                <w:rFonts w:ascii="Arial" w:eastAsia="Arial" w:hAnsi="Arial" w:cs="Arial"/>
              </w:rPr>
              <w:t>Mejorar las infraestructuras digitales adecuadas, fiables y seguras</w:t>
            </w:r>
            <w:r w:rsidR="0055784F">
              <w:rPr>
                <w:rFonts w:ascii="Arial" w:eastAsia="Arial" w:hAnsi="Arial" w:cs="Arial"/>
              </w:rPr>
              <w:t>; a</w:t>
            </w:r>
            <w:r w:rsidRPr="00185F7A">
              <w:rPr>
                <w:rFonts w:ascii="Arial" w:eastAsia="Arial" w:hAnsi="Arial" w:cs="Arial"/>
              </w:rPr>
              <w:t>sí como los dispositivos digitales por lo mencionado respecto a los IPad.</w:t>
            </w:r>
          </w:p>
          <w:p w14:paraId="2C643304" w14:textId="77777777" w:rsidR="008C38C9" w:rsidRPr="00185F7A" w:rsidRDefault="008C38C9" w:rsidP="008C38C9">
            <w:pPr>
              <w:pStyle w:val="Standard"/>
              <w:spacing w:before="120" w:after="120" w:line="360" w:lineRule="auto"/>
              <w:ind w:left="720" w:right="466"/>
              <w:jc w:val="both"/>
              <w:rPr>
                <w:rFonts w:ascii="Arial" w:eastAsia="Arial" w:hAnsi="Arial" w:cs="Arial"/>
                <w:u w:val="single"/>
              </w:rPr>
            </w:pPr>
            <w:r w:rsidRPr="00185F7A">
              <w:rPr>
                <w:rFonts w:ascii="Arial" w:eastAsia="Arial" w:hAnsi="Arial" w:cs="Arial"/>
                <w:u w:val="single"/>
              </w:rPr>
              <w:t>Área D Desarrollo profesional.</w:t>
            </w:r>
          </w:p>
          <w:p w14:paraId="1B05F234" w14:textId="77777777" w:rsidR="008C38C9" w:rsidRPr="00185F7A" w:rsidRDefault="008C38C9" w:rsidP="008864D9">
            <w:pPr>
              <w:pStyle w:val="Standard"/>
              <w:spacing w:before="120" w:after="240" w:line="360" w:lineRule="auto"/>
              <w:ind w:left="720" w:right="466"/>
              <w:jc w:val="both"/>
              <w:rPr>
                <w:rFonts w:ascii="Arial" w:eastAsia="Arial" w:hAnsi="Arial" w:cs="Arial"/>
              </w:rPr>
            </w:pPr>
            <w:r w:rsidRPr="00185F7A">
              <w:rPr>
                <w:rFonts w:ascii="Arial" w:eastAsia="Arial" w:hAnsi="Arial" w:cs="Arial"/>
              </w:rPr>
              <w:t>Facilitar el desarrollo profesional continuo del personal a todos los niveles y de esta manera conseguir que todos los docentes utilicen las tecnologías digitales de forma autónoma y con seguridad.</w:t>
            </w:r>
          </w:p>
          <w:p w14:paraId="268FC492" w14:textId="77777777" w:rsidR="008C38C9" w:rsidRPr="00185F7A" w:rsidRDefault="008C38C9" w:rsidP="008C38C9">
            <w:pPr>
              <w:pStyle w:val="Standard"/>
              <w:spacing w:before="120" w:after="120" w:line="360" w:lineRule="auto"/>
              <w:ind w:left="720" w:right="466"/>
              <w:jc w:val="both"/>
              <w:rPr>
                <w:rFonts w:ascii="Arial" w:eastAsia="Arial" w:hAnsi="Arial" w:cs="Arial"/>
                <w:u w:val="single"/>
              </w:rPr>
            </w:pPr>
            <w:r w:rsidRPr="00185F7A">
              <w:rPr>
                <w:rFonts w:ascii="Arial" w:eastAsia="Arial" w:hAnsi="Arial" w:cs="Arial"/>
                <w:u w:val="single"/>
              </w:rPr>
              <w:t>Área E Pedagogía apoyos y recursos.</w:t>
            </w:r>
          </w:p>
          <w:p w14:paraId="7474E12A" w14:textId="77777777" w:rsidR="008C38C9" w:rsidRPr="00185F7A" w:rsidRDefault="008C38C9" w:rsidP="008864D9">
            <w:pPr>
              <w:pStyle w:val="Standard"/>
              <w:spacing w:before="120" w:after="240" w:line="360" w:lineRule="auto"/>
              <w:ind w:left="720" w:right="466"/>
              <w:jc w:val="both"/>
              <w:rPr>
                <w:rFonts w:ascii="Arial" w:eastAsia="Arial" w:hAnsi="Arial" w:cs="Arial"/>
              </w:rPr>
            </w:pPr>
            <w:r w:rsidRPr="00185F7A">
              <w:rPr>
                <w:rFonts w:ascii="Arial" w:eastAsia="Arial" w:hAnsi="Arial" w:cs="Arial"/>
              </w:rPr>
              <w:t>Implementar el uso de tecnologías digitales para el aprendizaje mediante la actualización e innovación de las prácticas de enseñanza-aprendizaje.</w:t>
            </w:r>
          </w:p>
          <w:p w14:paraId="6489869E" w14:textId="77777777" w:rsidR="008C38C9" w:rsidRPr="00185F7A" w:rsidRDefault="008C38C9" w:rsidP="008C38C9">
            <w:pPr>
              <w:pStyle w:val="Standard"/>
              <w:spacing w:before="120" w:after="120" w:line="360" w:lineRule="auto"/>
              <w:ind w:left="720" w:right="466"/>
              <w:jc w:val="both"/>
              <w:rPr>
                <w:rFonts w:ascii="Arial" w:eastAsia="Arial" w:hAnsi="Arial" w:cs="Arial"/>
                <w:u w:val="single"/>
              </w:rPr>
            </w:pPr>
            <w:r w:rsidRPr="00185F7A">
              <w:rPr>
                <w:rFonts w:ascii="Arial" w:eastAsia="Arial" w:hAnsi="Arial" w:cs="Arial"/>
                <w:u w:val="single"/>
              </w:rPr>
              <w:t>Área F Pedagogía: implementación en el aula.</w:t>
            </w:r>
          </w:p>
          <w:p w14:paraId="09A0E506" w14:textId="24E9990D" w:rsidR="4526D54C" w:rsidRPr="002556AE" w:rsidRDefault="43B32D68" w:rsidP="002556AE">
            <w:pPr>
              <w:pStyle w:val="Standard"/>
              <w:spacing w:before="120" w:after="240" w:line="360" w:lineRule="auto"/>
              <w:ind w:left="720" w:right="466"/>
              <w:jc w:val="both"/>
              <w:rPr>
                <w:rFonts w:ascii="Arial" w:eastAsia="Arial" w:hAnsi="Arial" w:cs="Arial"/>
              </w:rPr>
            </w:pPr>
            <w:r w:rsidRPr="4526D54C">
              <w:rPr>
                <w:rFonts w:ascii="Arial" w:eastAsia="Arial" w:hAnsi="Arial" w:cs="Arial"/>
              </w:rPr>
              <w:t>Integrar las tecnologías digitales para el aprendizaje en el aula y así mejorar su aprendizaje en la competencia digital y en la comunicación entre todos los miembros de la comunidad educativa.</w:t>
            </w:r>
          </w:p>
          <w:p w14:paraId="4D2AD3A1" w14:textId="77777777" w:rsidR="008C38C9" w:rsidRPr="00185F7A" w:rsidRDefault="008C38C9" w:rsidP="008C38C9">
            <w:pPr>
              <w:pStyle w:val="Standard"/>
              <w:spacing w:before="120" w:after="120" w:line="360" w:lineRule="auto"/>
              <w:ind w:left="720" w:right="466"/>
              <w:jc w:val="both"/>
              <w:rPr>
                <w:rFonts w:ascii="Arial" w:eastAsia="Arial" w:hAnsi="Arial" w:cs="Arial"/>
                <w:u w:val="single"/>
              </w:rPr>
            </w:pPr>
            <w:r w:rsidRPr="00185F7A">
              <w:rPr>
                <w:rFonts w:ascii="Arial" w:eastAsia="Arial" w:hAnsi="Arial" w:cs="Arial"/>
                <w:u w:val="single"/>
              </w:rPr>
              <w:t>Área H - Competencia Digital Del Alumnado</w:t>
            </w:r>
          </w:p>
          <w:p w14:paraId="7F05A751" w14:textId="77777777" w:rsidR="008C38C9" w:rsidRPr="00185F7A" w:rsidRDefault="008C38C9" w:rsidP="008864D9">
            <w:pPr>
              <w:pStyle w:val="Standard"/>
              <w:spacing w:before="120" w:after="240" w:line="360" w:lineRule="auto"/>
              <w:ind w:left="720" w:right="466"/>
              <w:jc w:val="both"/>
              <w:rPr>
                <w:rFonts w:ascii="Arial" w:eastAsia="Arial" w:hAnsi="Arial" w:cs="Arial"/>
              </w:rPr>
            </w:pPr>
            <w:r w:rsidRPr="00185F7A">
              <w:rPr>
                <w:rFonts w:ascii="Arial" w:eastAsia="Arial" w:hAnsi="Arial" w:cs="Arial"/>
              </w:rPr>
              <w:t>Mejorar el conjunto de capacidades, conocimientos y actitudes que permiten a los alumnos emplear las tecnologías digitales de forma más autónoma sin la continua supervisión por parte del profesor, de forma que nuestros alumnos sean más autónomos. De esta forma también se generalizaría su uso fuera del contexto escolar.</w:t>
            </w:r>
          </w:p>
          <w:p w14:paraId="3108533B" w14:textId="77777777" w:rsidR="008C38C9" w:rsidRPr="00185F7A" w:rsidRDefault="008C38C9" w:rsidP="008864D9">
            <w:pPr>
              <w:pStyle w:val="Standard"/>
              <w:spacing w:before="480" w:after="120" w:line="360" w:lineRule="auto"/>
              <w:ind w:left="720" w:right="466"/>
              <w:jc w:val="both"/>
              <w:rPr>
                <w:rFonts w:ascii="Arial" w:eastAsia="Arial" w:hAnsi="Arial" w:cs="Arial"/>
                <w:u w:val="single"/>
              </w:rPr>
            </w:pPr>
            <w:r w:rsidRPr="00185F7A">
              <w:rPr>
                <w:rFonts w:ascii="Arial" w:eastAsia="Arial" w:hAnsi="Arial" w:cs="Arial"/>
                <w:u w:val="single"/>
              </w:rPr>
              <w:lastRenderedPageBreak/>
              <w:t>Área M F Módulo Familias.</w:t>
            </w:r>
          </w:p>
          <w:p w14:paraId="276DD235" w14:textId="77777777" w:rsidR="008C38C9" w:rsidRPr="00185F7A" w:rsidRDefault="008C38C9" w:rsidP="008864D9">
            <w:pPr>
              <w:pStyle w:val="Standard"/>
              <w:spacing w:before="120" w:after="240" w:line="360" w:lineRule="auto"/>
              <w:ind w:left="720" w:right="466"/>
              <w:jc w:val="both"/>
              <w:rPr>
                <w:rFonts w:ascii="Arial" w:eastAsia="Arial" w:hAnsi="Arial" w:cs="Arial"/>
              </w:rPr>
            </w:pPr>
            <w:r w:rsidRPr="00185F7A">
              <w:rPr>
                <w:rFonts w:ascii="Arial" w:eastAsia="Arial" w:hAnsi="Arial" w:cs="Arial"/>
              </w:rPr>
              <w:t>Establecer y difundir un protocolo de comunicación digital con las familias y hacer incidencia en competencia digital que en muchos casos no la tienen con lo que no se fomenta el uso de dicha competencia en casa por parte de los alumnos.</w:t>
            </w:r>
          </w:p>
          <w:p w14:paraId="39B188B1" w14:textId="77777777" w:rsidR="008C38C9" w:rsidRPr="00185F7A" w:rsidRDefault="008C38C9" w:rsidP="008C38C9">
            <w:pPr>
              <w:pStyle w:val="Standard"/>
              <w:spacing w:before="120" w:after="120" w:line="360" w:lineRule="auto"/>
              <w:ind w:left="720" w:right="466"/>
              <w:jc w:val="both"/>
              <w:rPr>
                <w:rFonts w:ascii="Arial" w:eastAsia="Arial" w:hAnsi="Arial" w:cs="Arial"/>
                <w:u w:val="single"/>
              </w:rPr>
            </w:pPr>
            <w:r w:rsidRPr="00185F7A">
              <w:rPr>
                <w:rFonts w:ascii="Arial" w:eastAsia="Arial" w:hAnsi="Arial" w:cs="Arial"/>
                <w:u w:val="single"/>
              </w:rPr>
              <w:t>Área M D Módulo de difusión.</w:t>
            </w:r>
          </w:p>
          <w:p w14:paraId="13442A7F" w14:textId="77777777" w:rsidR="0055784F" w:rsidRDefault="008C38C9" w:rsidP="008864D9">
            <w:pPr>
              <w:pStyle w:val="Standard"/>
              <w:spacing w:before="120" w:after="0" w:line="360" w:lineRule="auto"/>
              <w:ind w:left="720" w:right="466"/>
              <w:jc w:val="both"/>
              <w:rPr>
                <w:rFonts w:ascii="Arial" w:eastAsia="Arial" w:hAnsi="Arial" w:cs="Arial"/>
              </w:rPr>
            </w:pPr>
            <w:r w:rsidRPr="00185F7A">
              <w:rPr>
                <w:rFonts w:ascii="Arial" w:eastAsia="Arial" w:hAnsi="Arial" w:cs="Arial"/>
              </w:rPr>
              <w:t>Sistematizar un protocolo de comunicación y difusión seguro para todos los miembros de la comunidad educativa de tal forma que se tenga en cuenta su huella digital.</w:t>
            </w:r>
          </w:p>
          <w:p w14:paraId="702E235B" w14:textId="7B0894DF" w:rsidR="008C38C9" w:rsidRPr="0055784F" w:rsidRDefault="008C38C9" w:rsidP="008864D9">
            <w:pPr>
              <w:pStyle w:val="Standard"/>
              <w:spacing w:after="120" w:line="360" w:lineRule="auto"/>
              <w:ind w:left="720" w:right="466"/>
              <w:jc w:val="both"/>
              <w:rPr>
                <w:rFonts w:ascii="Arial" w:eastAsia="Arial" w:hAnsi="Arial" w:cs="Arial"/>
              </w:rPr>
            </w:pPr>
            <w:r w:rsidRPr="00185F7A">
              <w:rPr>
                <w:rFonts w:ascii="Arial" w:eastAsia="Arial" w:hAnsi="Arial" w:cs="Arial"/>
              </w:rPr>
              <w:t>Mantener la funcionalidad de la Web del centro y seguir publicando todas las actividades del centro para que sirva como ejemplo de buenas prácticas educativas.</w:t>
            </w:r>
          </w:p>
        </w:tc>
      </w:tr>
    </w:tbl>
    <w:p w14:paraId="702E235D" w14:textId="77777777" w:rsidR="00EC0E75" w:rsidRDefault="00EC0E75">
      <w:pPr>
        <w:spacing w:after="0" w:line="240" w:lineRule="auto"/>
        <w:rPr>
          <w:rFonts w:ascii="Quicksand" w:eastAsia="Quicksand" w:hAnsi="Quicksand" w:cs="Quicksand"/>
        </w:rPr>
        <w:sectPr w:rsidR="00EC0E75" w:rsidSect="001B3314">
          <w:headerReference w:type="even" r:id="rId23"/>
          <w:headerReference w:type="default" r:id="rId24"/>
          <w:footerReference w:type="even" r:id="rId25"/>
          <w:footerReference w:type="default" r:id="rId26"/>
          <w:headerReference w:type="first" r:id="rId27"/>
          <w:footerReference w:type="first" r:id="rId28"/>
          <w:pgSz w:w="11906" w:h="16838"/>
          <w:pgMar w:top="0" w:right="1701" w:bottom="1417" w:left="1701" w:header="708" w:footer="708" w:gutter="0"/>
          <w:pgNumType w:start="1"/>
          <w:cols w:space="720"/>
          <w:titlePg/>
        </w:sectPr>
      </w:pPr>
    </w:p>
    <w:tbl>
      <w:tblPr>
        <w:tblStyle w:val="aff0"/>
        <w:tblW w:w="14301" w:type="dxa"/>
        <w:tblInd w:w="-45" w:type="dxa"/>
        <w:tblLayout w:type="fixed"/>
        <w:tblLook w:val="0400" w:firstRow="0" w:lastRow="0" w:firstColumn="0" w:lastColumn="0" w:noHBand="0" w:noVBand="1"/>
      </w:tblPr>
      <w:tblGrid>
        <w:gridCol w:w="14301"/>
      </w:tblGrid>
      <w:tr w:rsidR="00EC0E75" w14:paraId="702E2360" w14:textId="77777777">
        <w:trPr>
          <w:trHeight w:val="300"/>
        </w:trPr>
        <w:tc>
          <w:tcPr>
            <w:tcW w:w="14301" w:type="dxa"/>
            <w:tcBorders>
              <w:top w:val="single" w:sz="12" w:space="0" w:color="000000"/>
              <w:left w:val="single" w:sz="12" w:space="0" w:color="000000"/>
              <w:bottom w:val="single" w:sz="12" w:space="0" w:color="000000"/>
              <w:right w:val="single" w:sz="12" w:space="0" w:color="000000"/>
            </w:tcBorders>
            <w:shd w:val="clear" w:color="auto" w:fill="9FC5E8"/>
            <w:tcMar>
              <w:top w:w="0" w:type="dxa"/>
              <w:left w:w="45" w:type="dxa"/>
              <w:bottom w:w="0" w:type="dxa"/>
              <w:right w:w="45" w:type="dxa"/>
            </w:tcMar>
            <w:vAlign w:val="center"/>
          </w:tcPr>
          <w:p w14:paraId="702E235F" w14:textId="77777777" w:rsidR="00EC0E75" w:rsidRDefault="00A94909">
            <w:pPr>
              <w:spacing w:after="0" w:line="240" w:lineRule="auto"/>
              <w:rPr>
                <w:rFonts w:ascii="Quicksand" w:eastAsia="Quicksand" w:hAnsi="Quicksand" w:cs="Quicksand"/>
                <w:b/>
                <w:color w:val="FFFFFF"/>
                <w:sz w:val="28"/>
                <w:szCs w:val="28"/>
              </w:rPr>
            </w:pPr>
            <w:bookmarkStart w:id="12" w:name="bookmark=id.vysaijbeqzaj" w:colFirst="0" w:colLast="0"/>
            <w:bookmarkEnd w:id="12"/>
            <w:r>
              <w:rPr>
                <w:rFonts w:ascii="Quicksand" w:eastAsia="Quicksand" w:hAnsi="Quicksand" w:cs="Quicksand"/>
                <w:b/>
                <w:color w:val="1C4587"/>
                <w:sz w:val="24"/>
                <w:szCs w:val="24"/>
              </w:rPr>
              <w:lastRenderedPageBreak/>
              <w:t>4. PLAN DE ACCIÓN</w:t>
            </w:r>
            <w:r>
              <w:rPr>
                <w:rFonts w:ascii="Quicksand" w:eastAsia="Quicksand" w:hAnsi="Quicksand" w:cs="Quicksand"/>
                <w:b/>
                <w:color w:val="FFFFFF"/>
                <w:sz w:val="28"/>
                <w:szCs w:val="28"/>
              </w:rPr>
              <w:t xml:space="preserve"> </w:t>
            </w:r>
          </w:p>
        </w:tc>
      </w:tr>
      <w:tr w:rsidR="00EC0E75" w14:paraId="702E2362" w14:textId="77777777">
        <w:trPr>
          <w:trHeight w:val="315"/>
        </w:trPr>
        <w:tc>
          <w:tcPr>
            <w:tcW w:w="14301" w:type="dxa"/>
            <w:tcBorders>
              <w:top w:val="single" w:sz="12" w:space="0" w:color="000000"/>
              <w:left w:val="single" w:sz="12" w:space="0" w:color="000000"/>
              <w:bottom w:val="single" w:sz="12" w:space="0" w:color="000000"/>
              <w:right w:val="single" w:sz="12" w:space="0" w:color="000000"/>
            </w:tcBorders>
            <w:shd w:val="clear" w:color="auto" w:fill="CFE2F3"/>
            <w:tcMar>
              <w:top w:w="0" w:type="dxa"/>
              <w:left w:w="45" w:type="dxa"/>
              <w:bottom w:w="0" w:type="dxa"/>
              <w:right w:w="45" w:type="dxa"/>
            </w:tcMar>
            <w:vAlign w:val="bottom"/>
          </w:tcPr>
          <w:p w14:paraId="702E2361" w14:textId="77777777" w:rsidR="00EC0E75" w:rsidRDefault="00A94909">
            <w:pPr>
              <w:spacing w:after="0" w:line="240" w:lineRule="auto"/>
              <w:jc w:val="center"/>
              <w:rPr>
                <w:rFonts w:ascii="Quicksand" w:eastAsia="Quicksand" w:hAnsi="Quicksand" w:cs="Quicksand"/>
                <w:b/>
                <w:color w:val="203764"/>
                <w:sz w:val="24"/>
                <w:szCs w:val="24"/>
              </w:rPr>
            </w:pPr>
            <w:r>
              <w:rPr>
                <w:rFonts w:ascii="Quicksand" w:eastAsia="Quicksand" w:hAnsi="Quicksand" w:cs="Quicksand"/>
                <w:b/>
                <w:color w:val="203764"/>
                <w:sz w:val="24"/>
                <w:szCs w:val="24"/>
              </w:rPr>
              <w:t>CENTRADOS EN LA MEJORA DE LOS PROCESOS DE ENSEÑANZA-APRENDIZAJE</w:t>
            </w:r>
          </w:p>
        </w:tc>
      </w:tr>
      <w:tr w:rsidR="00EC0E75" w14:paraId="702E2364" w14:textId="77777777">
        <w:trPr>
          <w:trHeight w:val="300"/>
        </w:trPr>
        <w:tc>
          <w:tcPr>
            <w:tcW w:w="14301"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tcPr>
          <w:p w14:paraId="702E2363" w14:textId="77777777" w:rsidR="00EC0E75" w:rsidRDefault="00A94909">
            <w:pPr>
              <w:spacing w:after="0" w:line="240" w:lineRule="auto"/>
              <w:jc w:val="center"/>
              <w:rPr>
                <w:rFonts w:ascii="Quicksand" w:eastAsia="Quicksand" w:hAnsi="Quicksand" w:cs="Quicksand"/>
                <w:b/>
                <w:i/>
              </w:rPr>
            </w:pPr>
            <w:r>
              <w:rPr>
                <w:rFonts w:ascii="Quicksand" w:eastAsia="Quicksand" w:hAnsi="Quicksand" w:cs="Quicksand"/>
                <w:b/>
                <w:i/>
              </w:rPr>
              <w:t>Definición de los objetivos (específicos, medibles, realistas y temporales) a alcanzar una vez identificadas las necesidades.  </w:t>
            </w:r>
          </w:p>
        </w:tc>
      </w:tr>
      <w:tr w:rsidR="00EC0E75" w14:paraId="702E2366" w14:textId="77777777">
        <w:trPr>
          <w:trHeight w:val="300"/>
        </w:trPr>
        <w:tc>
          <w:tcPr>
            <w:tcW w:w="14301"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tcPr>
          <w:p w14:paraId="702E2365" w14:textId="77777777" w:rsidR="00EC0E75" w:rsidRDefault="00A94909">
            <w:pPr>
              <w:spacing w:after="0" w:line="240" w:lineRule="auto"/>
              <w:jc w:val="center"/>
              <w:rPr>
                <w:rFonts w:ascii="Quicksand" w:eastAsia="Quicksand" w:hAnsi="Quicksand" w:cs="Quicksand"/>
                <w:i/>
                <w:sz w:val="16"/>
                <w:szCs w:val="16"/>
              </w:rPr>
            </w:pPr>
            <w:r>
              <w:rPr>
                <w:rFonts w:ascii="Quicksand" w:eastAsia="Quicksand" w:hAnsi="Quicksand" w:cs="Quicksand"/>
                <w:i/>
                <w:sz w:val="16"/>
                <w:szCs w:val="16"/>
              </w:rPr>
              <w:t>Se formularán partiendo de la situación del centro, con la voluntad de avanzar. Los objetivos se formularán para un período determinado (preferiblemente el curso, en el marco de un plan plurianual) y en colaboración con los órganos de coordinación pedagógica del centro. Los objetivos deben ser específicos, realistas y evaluables. Un objetivo fundamental de plan será abordar la brecha digital existente.</w:t>
            </w:r>
          </w:p>
        </w:tc>
      </w:tr>
    </w:tbl>
    <w:p w14:paraId="702E2367" w14:textId="77777777" w:rsidR="00EC0E75" w:rsidRDefault="00EC0E75">
      <w:pPr>
        <w:widowControl w:val="0"/>
        <w:spacing w:after="0" w:line="276" w:lineRule="auto"/>
        <w:rPr>
          <w:rFonts w:ascii="Quicksand" w:eastAsia="Quicksand" w:hAnsi="Quicksand" w:cs="Quicksand"/>
          <w:b/>
          <w:sz w:val="4"/>
          <w:szCs w:val="4"/>
        </w:rPr>
      </w:pPr>
    </w:p>
    <w:tbl>
      <w:tblPr>
        <w:tblW w:w="14325" w:type="dxa"/>
        <w:tblInd w:w="-3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710"/>
        <w:gridCol w:w="5415"/>
        <w:gridCol w:w="4200"/>
      </w:tblGrid>
      <w:tr w:rsidR="00EC0E75" w14:paraId="702E236A"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FC5E8"/>
          </w:tcPr>
          <w:p w14:paraId="702E2368" w14:textId="77777777" w:rsidR="00EC0E75" w:rsidRDefault="00A94909">
            <w:pPr>
              <w:spacing w:after="0" w:line="240" w:lineRule="auto"/>
              <w:rPr>
                <w:rFonts w:ascii="Quicksand" w:eastAsia="Quicksand" w:hAnsi="Quicksand" w:cs="Quicksand"/>
                <w:b/>
                <w:sz w:val="40"/>
                <w:szCs w:val="40"/>
              </w:rPr>
            </w:pPr>
            <w:r>
              <w:rPr>
                <w:rFonts w:ascii="Quicksand" w:eastAsia="Quicksand" w:hAnsi="Quicksand" w:cs="Quicksand"/>
                <w:b/>
                <w:color w:val="0B5394"/>
                <w:sz w:val="40"/>
                <w:szCs w:val="40"/>
              </w:rPr>
              <w:t>A. LIDERAZGO</w:t>
            </w:r>
          </w:p>
          <w:p w14:paraId="702E2369" w14:textId="1D9EE3EB" w:rsidR="00EC0E75" w:rsidRDefault="00A94909" w:rsidP="002B7831">
            <w:pPr>
              <w:spacing w:after="0" w:line="240" w:lineRule="auto"/>
              <w:rPr>
                <w:rFonts w:ascii="Quicksand" w:eastAsia="Quicksand" w:hAnsi="Quicksand" w:cs="Quicksand"/>
                <w:b/>
                <w:color w:val="434343"/>
                <w:sz w:val="24"/>
                <w:szCs w:val="24"/>
              </w:rPr>
            </w:pPr>
            <w:r>
              <w:rPr>
                <w:rFonts w:ascii="Quicksand" w:eastAsia="Quicksand" w:hAnsi="Quicksand" w:cs="Quicksand"/>
                <w:i/>
                <w:color w:val="434343"/>
                <w:sz w:val="20"/>
                <w:szCs w:val="20"/>
              </w:rPr>
              <w:t>.</w:t>
            </w:r>
          </w:p>
        </w:tc>
      </w:tr>
      <w:tr w:rsidR="00EC0E75" w14:paraId="702E236C"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702E236B" w14:textId="0B1555A7" w:rsidR="00EC0E75" w:rsidRDefault="00A94909">
            <w:pPr>
              <w:spacing w:after="0" w:line="240" w:lineRule="auto"/>
              <w:rPr>
                <w:rFonts w:ascii="Quicksand" w:eastAsia="Quicksand" w:hAnsi="Quicksand" w:cs="Quicksand"/>
                <w:b/>
                <w:sz w:val="20"/>
                <w:szCs w:val="20"/>
              </w:rPr>
            </w:pPr>
            <w:r>
              <w:rPr>
                <w:rFonts w:ascii="Quicksand" w:eastAsia="Quicksand" w:hAnsi="Quicksand" w:cs="Quicksand"/>
                <w:b/>
                <w:color w:val="1C4587"/>
                <w:sz w:val="20"/>
                <w:szCs w:val="20"/>
              </w:rPr>
              <w:t xml:space="preserve">Objetivo estratégico: </w:t>
            </w:r>
            <w:r w:rsidR="00787A97">
              <w:t>Desarrollar una estrategia digital de centro con un liderazgo compartido para la integración de las tecnologías a nivel de centro educativo y en su uso efectivo para las principales labores del centro.</w:t>
            </w:r>
          </w:p>
        </w:tc>
      </w:tr>
      <w:tr w:rsidR="00EC0E75" w14:paraId="702E236E"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702E236D" w14:textId="0B5FF7D7" w:rsidR="00EC0E75" w:rsidRDefault="00A94909" w:rsidP="4526D54C">
            <w:pPr>
              <w:tabs>
                <w:tab w:val="left" w:pos="2297"/>
              </w:tabs>
              <w:spacing w:after="0" w:line="240" w:lineRule="auto"/>
              <w:rPr>
                <w:rFonts w:ascii="Quicksand" w:eastAsia="Quicksand" w:hAnsi="Quicksand" w:cs="Quicksand"/>
                <w:b/>
                <w:bCs/>
                <w:color w:val="1C4587"/>
                <w:sz w:val="20"/>
                <w:szCs w:val="20"/>
              </w:rPr>
            </w:pPr>
            <w:r w:rsidRPr="4526D54C">
              <w:rPr>
                <w:rFonts w:ascii="Quicksand" w:eastAsia="Quicksand" w:hAnsi="Quicksand" w:cs="Quicksand"/>
                <w:b/>
                <w:bCs/>
                <w:color w:val="1C4587"/>
                <w:sz w:val="20"/>
                <w:szCs w:val="20"/>
              </w:rPr>
              <w:t>Objetivo específico:</w:t>
            </w:r>
            <w:r w:rsidR="5AEB1293" w:rsidRPr="4526D54C">
              <w:rPr>
                <w:rFonts w:ascii="Quicksand" w:eastAsia="Quicksand" w:hAnsi="Quicksand" w:cs="Quicksand"/>
                <w:b/>
                <w:bCs/>
                <w:color w:val="1C4587"/>
                <w:sz w:val="20"/>
                <w:szCs w:val="20"/>
              </w:rPr>
              <w:t xml:space="preserve"> </w:t>
            </w:r>
            <w:r w:rsidR="5AEB1293">
              <w:t>Potenciar las figuras de coordinación de equipos para liderar la implementación del PDC.</w:t>
            </w:r>
          </w:p>
        </w:tc>
      </w:tr>
      <w:tr w:rsidR="00EC0E75" w14:paraId="702E2370" w14:textId="77777777" w:rsidTr="4526D54C">
        <w:trPr>
          <w:trHeight w:val="288"/>
        </w:trPr>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36F" w14:textId="6626C840" w:rsidR="00EC0E75" w:rsidRDefault="00A94909">
            <w:pPr>
              <w:keepLines/>
              <w:spacing w:after="0" w:line="240" w:lineRule="auto"/>
              <w:rPr>
                <w:rFonts w:ascii="Quicksand" w:eastAsia="Quicksand" w:hAnsi="Quicksand" w:cs="Quicksand"/>
                <w:b/>
                <w:color w:val="1C4587"/>
                <w:sz w:val="20"/>
                <w:szCs w:val="20"/>
              </w:rPr>
            </w:pPr>
            <w:r>
              <w:rPr>
                <w:rFonts w:ascii="Quicksand" w:eastAsia="Quicksand" w:hAnsi="Quicksand" w:cs="Quicksand"/>
                <w:b/>
                <w:sz w:val="20"/>
                <w:szCs w:val="20"/>
              </w:rPr>
              <w:t>Actuación 1:</w:t>
            </w:r>
            <w:r w:rsidR="00902940">
              <w:t xml:space="preserve"> Identificación de las figuras que lideran los equipos.</w:t>
            </w:r>
          </w:p>
        </w:tc>
      </w:tr>
      <w:tr w:rsidR="00EC0E75" w14:paraId="702E2374" w14:textId="77777777" w:rsidTr="4526D54C">
        <w:tc>
          <w:tcPr>
            <w:tcW w:w="471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371" w14:textId="60E5C110" w:rsidR="00EC0E75" w:rsidRDefault="00A94909">
            <w:pPr>
              <w:rPr>
                <w:rFonts w:ascii="Quicksand" w:eastAsia="Quicksand" w:hAnsi="Quicksand" w:cs="Quicksand"/>
                <w:sz w:val="20"/>
                <w:szCs w:val="20"/>
              </w:rPr>
            </w:pPr>
            <w:r w:rsidRPr="4526D54C">
              <w:rPr>
                <w:rFonts w:ascii="Quicksand" w:eastAsia="Quicksand" w:hAnsi="Quicksand" w:cs="Quicksand"/>
                <w:sz w:val="20"/>
                <w:szCs w:val="20"/>
              </w:rPr>
              <w:t>Responsable</w:t>
            </w:r>
            <w:r w:rsidR="2760A007" w:rsidRPr="4526D54C">
              <w:rPr>
                <w:rFonts w:ascii="Quicksand" w:eastAsia="Quicksand" w:hAnsi="Quicksand" w:cs="Quicksand"/>
                <w:sz w:val="20"/>
                <w:szCs w:val="20"/>
              </w:rPr>
              <w:t xml:space="preserve">: </w:t>
            </w:r>
            <w:proofErr w:type="spellStart"/>
            <w:r w:rsidR="2760A007" w:rsidRPr="4526D54C">
              <w:rPr>
                <w:rFonts w:ascii="Quicksand" w:eastAsia="Quicksand" w:hAnsi="Quicksand" w:cs="Quicksand"/>
                <w:sz w:val="20"/>
                <w:szCs w:val="20"/>
              </w:rPr>
              <w:t>CompDigEdu</w:t>
            </w:r>
            <w:proofErr w:type="spellEnd"/>
            <w:r w:rsidR="2760A007" w:rsidRPr="4526D54C">
              <w:rPr>
                <w:rFonts w:ascii="Quicksand" w:eastAsia="Quicksand" w:hAnsi="Quicksand" w:cs="Quicksand"/>
                <w:sz w:val="20"/>
                <w:szCs w:val="20"/>
              </w:rPr>
              <w:t xml:space="preserve"> y Equipo Directivo</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372" w14:textId="55C63F99" w:rsidR="00EC0E75" w:rsidRDefault="00A94909">
            <w:pPr>
              <w:rPr>
                <w:rFonts w:ascii="Quicksand" w:eastAsia="Quicksand" w:hAnsi="Quicksand" w:cs="Quicksand"/>
                <w:sz w:val="20"/>
                <w:szCs w:val="20"/>
              </w:rPr>
            </w:pPr>
            <w:r>
              <w:rPr>
                <w:rFonts w:ascii="Quicksand" w:eastAsia="Quicksand" w:hAnsi="Quicksand" w:cs="Quicksand"/>
                <w:sz w:val="20"/>
                <w:szCs w:val="20"/>
              </w:rPr>
              <w:t>Recursos</w:t>
            </w:r>
            <w:r w:rsidR="00E424A0">
              <w:rPr>
                <w:rFonts w:ascii="Quicksand" w:eastAsia="Quicksand" w:hAnsi="Quicksand" w:cs="Quicksand"/>
                <w:sz w:val="20"/>
                <w:szCs w:val="20"/>
              </w:rPr>
              <w:t>: Reunión con el equipo directivo</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373" w14:textId="5FE9A1DE" w:rsidR="00EC0E75" w:rsidRDefault="00A94909">
            <w:pPr>
              <w:rPr>
                <w:rFonts w:ascii="Quicksand" w:eastAsia="Quicksand" w:hAnsi="Quicksand" w:cs="Quicksand"/>
                <w:sz w:val="20"/>
                <w:szCs w:val="20"/>
              </w:rPr>
            </w:pPr>
            <w:r>
              <w:rPr>
                <w:rFonts w:ascii="Quicksand" w:eastAsia="Quicksand" w:hAnsi="Quicksand" w:cs="Quicksand"/>
                <w:sz w:val="20"/>
                <w:szCs w:val="20"/>
              </w:rPr>
              <w:t>Temporalización</w:t>
            </w:r>
            <w:r w:rsidR="00362592">
              <w:rPr>
                <w:rFonts w:ascii="Quicksand" w:eastAsia="Quicksand" w:hAnsi="Quicksand" w:cs="Quicksand"/>
                <w:sz w:val="20"/>
                <w:szCs w:val="20"/>
              </w:rPr>
              <w:t xml:space="preserve">: </w:t>
            </w:r>
            <w:r w:rsidR="006D07B9">
              <w:rPr>
                <w:rFonts w:ascii="Quicksand" w:eastAsia="Quicksand" w:hAnsi="Quicksand" w:cs="Quicksand"/>
                <w:sz w:val="20"/>
                <w:szCs w:val="20"/>
              </w:rPr>
              <w:t>Septiembre</w:t>
            </w:r>
          </w:p>
        </w:tc>
      </w:tr>
      <w:tr w:rsidR="00EC0E75" w14:paraId="702E2377"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Pr>
          <w:p w14:paraId="702E2375" w14:textId="0BD5809C"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E424A0">
              <w:rPr>
                <w:rFonts w:ascii="Quicksand" w:eastAsia="Quicksand" w:hAnsi="Quicksand" w:cs="Quicksand"/>
                <w:sz w:val="20"/>
                <w:szCs w:val="20"/>
              </w:rPr>
              <w:t>:</w:t>
            </w:r>
            <w:r w:rsidR="00696BB1">
              <w:rPr>
                <w:rFonts w:ascii="Quicksand" w:eastAsia="Quicksand" w:hAnsi="Quicksand" w:cs="Quicksand"/>
                <w:sz w:val="20"/>
                <w:szCs w:val="20"/>
              </w:rPr>
              <w:t xml:space="preserve"> Identificar la figura</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tcPr>
          <w:p w14:paraId="702E2376" w14:textId="7B301561" w:rsidR="00EC0E75" w:rsidRDefault="00EF5969">
            <w:pPr>
              <w:rPr>
                <w:rFonts w:ascii="Quicksand" w:eastAsia="Quicksand" w:hAnsi="Quicksand" w:cs="Quicksand"/>
                <w:sz w:val="20"/>
                <w:szCs w:val="20"/>
              </w:rPr>
            </w:pPr>
            <w:r>
              <w:rPr>
                <w:rFonts w:ascii="Quicksand" w:eastAsia="Quicksand" w:hAnsi="Quicksand" w:cs="Quicksand"/>
                <w:sz w:val="20"/>
                <w:szCs w:val="20"/>
              </w:rPr>
              <w:t xml:space="preserve">Valoración: </w:t>
            </w:r>
            <w:r w:rsidR="006D07B9">
              <w:rPr>
                <w:rFonts w:ascii="Quicksand" w:eastAsia="Quicksand" w:hAnsi="Quicksand" w:cs="Quicksand"/>
                <w:sz w:val="20"/>
                <w:szCs w:val="20"/>
              </w:rPr>
              <w:t xml:space="preserve">Septiembre </w:t>
            </w:r>
            <w:r w:rsidR="006F2ACF">
              <w:rPr>
                <w:rFonts w:ascii="Times New Roman" w:eastAsia="Quicksand" w:hAnsi="Times New Roman" w:cs="Times New Roman"/>
                <w:sz w:val="20"/>
                <w:szCs w:val="20"/>
              </w:rPr>
              <w:t>→</w:t>
            </w:r>
            <w:r w:rsidR="006F2ACF">
              <w:rPr>
                <w:rFonts w:ascii="Quicksand" w:eastAsia="Quicksand" w:hAnsi="Quicksand" w:cs="Quicksand"/>
                <w:sz w:val="20"/>
                <w:szCs w:val="20"/>
              </w:rPr>
              <w:t xml:space="preserve"> </w:t>
            </w:r>
            <w:r>
              <w:rPr>
                <w:rFonts w:ascii="Quicksand" w:eastAsia="Quicksand" w:hAnsi="Quicksand" w:cs="Quicksand"/>
                <w:sz w:val="20"/>
                <w:szCs w:val="20"/>
              </w:rPr>
              <w:t>Positiva</w:t>
            </w:r>
          </w:p>
        </w:tc>
      </w:tr>
      <w:tr w:rsidR="00EC0E75" w14:paraId="702E2379" w14:textId="77777777" w:rsidTr="4526D54C">
        <w:trPr>
          <w:trHeight w:val="239"/>
        </w:trPr>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CFE2F3"/>
          </w:tcPr>
          <w:p w14:paraId="702E2378" w14:textId="64E0FD78"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2:</w:t>
            </w:r>
            <w:r w:rsidR="00902940">
              <w:t xml:space="preserve"> Inclusión de un punto en el orden del día </w:t>
            </w:r>
            <w:r w:rsidR="001A0430">
              <w:t>en el claustro</w:t>
            </w:r>
            <w:r w:rsidR="00902940">
              <w:t xml:space="preserve"> para valorar la implementación del PDC en las aulas.</w:t>
            </w:r>
          </w:p>
        </w:tc>
      </w:tr>
      <w:tr w:rsidR="00EC0E75" w14:paraId="702E237D" w14:textId="77777777" w:rsidTr="4526D54C">
        <w:tc>
          <w:tcPr>
            <w:tcW w:w="471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CFE2F3"/>
          </w:tcPr>
          <w:p w14:paraId="702E237A" w14:textId="6BA0DA69" w:rsidR="00EC0E75" w:rsidRDefault="00B425FB">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Pr>
                <w:rFonts w:ascii="Quicksand" w:eastAsia="Quicksand" w:hAnsi="Quicksand" w:cs="Quicksand"/>
                <w:sz w:val="20"/>
                <w:szCs w:val="20"/>
              </w:rPr>
              <w:t>CompDigEdu</w:t>
            </w:r>
            <w:proofErr w:type="spellEnd"/>
            <w:r>
              <w:rPr>
                <w:rFonts w:ascii="Quicksand" w:eastAsia="Quicksand" w:hAnsi="Quicksand" w:cs="Quicksand"/>
                <w:sz w:val="20"/>
                <w:szCs w:val="20"/>
              </w:rPr>
              <w:t xml:space="preserve"> y Equipo Directivo</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702E237B" w14:textId="2CD0533D" w:rsidR="00EC0E75" w:rsidRDefault="00A94909">
            <w:pPr>
              <w:rPr>
                <w:rFonts w:ascii="Quicksand" w:eastAsia="Quicksand" w:hAnsi="Quicksand" w:cs="Quicksand"/>
                <w:sz w:val="20"/>
                <w:szCs w:val="20"/>
              </w:rPr>
            </w:pPr>
            <w:r>
              <w:rPr>
                <w:rFonts w:ascii="Quicksand" w:eastAsia="Quicksand" w:hAnsi="Quicksand" w:cs="Quicksand"/>
                <w:sz w:val="20"/>
                <w:szCs w:val="20"/>
              </w:rPr>
              <w:t>Recursos</w:t>
            </w:r>
            <w:r w:rsidR="00E424A0">
              <w:rPr>
                <w:rFonts w:ascii="Quicksand" w:eastAsia="Quicksand" w:hAnsi="Quicksand" w:cs="Quicksand"/>
                <w:sz w:val="20"/>
                <w:szCs w:val="20"/>
              </w:rPr>
              <w:t>: Reunión del claustro</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FE2F3"/>
          </w:tcPr>
          <w:p w14:paraId="702E237C" w14:textId="6A0CECF5" w:rsidR="00EC0E75" w:rsidRDefault="00A94909">
            <w:pPr>
              <w:rPr>
                <w:rFonts w:ascii="Quicksand" w:eastAsia="Quicksand" w:hAnsi="Quicksand" w:cs="Quicksand"/>
                <w:sz w:val="20"/>
                <w:szCs w:val="20"/>
              </w:rPr>
            </w:pPr>
            <w:r>
              <w:rPr>
                <w:rFonts w:ascii="Quicksand" w:eastAsia="Quicksand" w:hAnsi="Quicksand" w:cs="Quicksand"/>
                <w:sz w:val="20"/>
                <w:szCs w:val="20"/>
              </w:rPr>
              <w:t>Temporalización</w:t>
            </w:r>
            <w:r w:rsidR="00BA5E9B">
              <w:rPr>
                <w:rFonts w:ascii="Quicksand" w:eastAsia="Quicksand" w:hAnsi="Quicksand" w:cs="Quicksand"/>
                <w:sz w:val="20"/>
                <w:szCs w:val="20"/>
              </w:rPr>
              <w:t xml:space="preserve">: </w:t>
            </w:r>
            <w:r w:rsidR="006F2ACF">
              <w:rPr>
                <w:rFonts w:ascii="Quicksand" w:eastAsia="Quicksand" w:hAnsi="Quicksand" w:cs="Quicksand"/>
                <w:sz w:val="20"/>
                <w:szCs w:val="20"/>
              </w:rPr>
              <w:t>Septiembre</w:t>
            </w:r>
          </w:p>
        </w:tc>
      </w:tr>
      <w:tr w:rsidR="00362592" w14:paraId="702E2380"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CFE2F3"/>
          </w:tcPr>
          <w:p w14:paraId="702E237E" w14:textId="77E07528" w:rsidR="00362592" w:rsidRDefault="00362592" w:rsidP="00362592">
            <w:pPr>
              <w:rPr>
                <w:rFonts w:ascii="Quicksand" w:eastAsia="Quicksand" w:hAnsi="Quicksand" w:cs="Quicksand"/>
                <w:sz w:val="20"/>
                <w:szCs w:val="20"/>
              </w:rPr>
            </w:pPr>
            <w:r>
              <w:rPr>
                <w:rFonts w:ascii="Quicksand" w:eastAsia="Quicksand" w:hAnsi="Quicksand" w:cs="Quicksand"/>
                <w:sz w:val="20"/>
                <w:szCs w:val="20"/>
              </w:rPr>
              <w:t>Indicador de logro:</w:t>
            </w:r>
            <w:r w:rsidR="001D1A81">
              <w:rPr>
                <w:rFonts w:ascii="Quicksand" w:eastAsia="Quicksand" w:hAnsi="Quicksand" w:cs="Quicksand"/>
                <w:sz w:val="20"/>
                <w:szCs w:val="20"/>
              </w:rPr>
              <w:t xml:space="preserve"> </w:t>
            </w:r>
            <w:r w:rsidR="00745238">
              <w:t>Inclusión de un punto en el orden del día en el claustro sobre ello</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CFE2F3"/>
          </w:tcPr>
          <w:p w14:paraId="702E237F" w14:textId="69D5A822" w:rsidR="00362592" w:rsidRDefault="00362592" w:rsidP="00362592">
            <w:pPr>
              <w:rPr>
                <w:rFonts w:ascii="Quicksand" w:eastAsia="Quicksand" w:hAnsi="Quicksand" w:cs="Quicksand"/>
                <w:sz w:val="20"/>
                <w:szCs w:val="20"/>
              </w:rPr>
            </w:pPr>
            <w:r>
              <w:rPr>
                <w:rFonts w:ascii="Quicksand" w:eastAsia="Quicksand" w:hAnsi="Quicksand" w:cs="Quicksand"/>
                <w:sz w:val="20"/>
                <w:szCs w:val="20"/>
              </w:rPr>
              <w:t xml:space="preserve">Valoración: </w:t>
            </w:r>
            <w:r w:rsidR="00C968FA">
              <w:rPr>
                <w:rFonts w:ascii="Quicksand" w:eastAsia="Quicksand" w:hAnsi="Quicksand" w:cs="Quicksand"/>
                <w:sz w:val="20"/>
                <w:szCs w:val="20"/>
              </w:rPr>
              <w:t xml:space="preserve">Septiembre </w:t>
            </w:r>
            <w:r w:rsidR="00C968FA">
              <w:rPr>
                <w:rFonts w:ascii="Times New Roman" w:eastAsia="Quicksand" w:hAnsi="Times New Roman" w:cs="Times New Roman"/>
                <w:sz w:val="20"/>
                <w:szCs w:val="20"/>
              </w:rPr>
              <w:t>→</w:t>
            </w:r>
            <w:r w:rsidR="00C968FA">
              <w:rPr>
                <w:rFonts w:ascii="Quicksand" w:eastAsia="Quicksand" w:hAnsi="Quicksand" w:cs="Quicksand"/>
                <w:sz w:val="20"/>
                <w:szCs w:val="20"/>
              </w:rPr>
              <w:t xml:space="preserve"> </w:t>
            </w:r>
            <w:r>
              <w:rPr>
                <w:rFonts w:ascii="Quicksand" w:eastAsia="Quicksand" w:hAnsi="Quicksand" w:cs="Quicksand"/>
                <w:sz w:val="20"/>
                <w:szCs w:val="20"/>
              </w:rPr>
              <w:t>Positiva</w:t>
            </w:r>
          </w:p>
        </w:tc>
      </w:tr>
      <w:tr w:rsidR="00EC0E75" w14:paraId="702E2382"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381" w14:textId="362FA4B5"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3:</w:t>
            </w:r>
            <w:r w:rsidR="00A076F0">
              <w:t xml:space="preserve"> Inclusión de un punto del orden del día en las reuniones de equipo para compartir las prácticas relacionadas con la implementación del PDC.</w:t>
            </w:r>
          </w:p>
        </w:tc>
      </w:tr>
      <w:tr w:rsidR="001D1A81" w14:paraId="702E2386" w14:textId="77777777" w:rsidTr="4526D54C">
        <w:tc>
          <w:tcPr>
            <w:tcW w:w="471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383" w14:textId="3CA6CBDC" w:rsidR="001D1A81" w:rsidRDefault="001D1A81" w:rsidP="001D1A81">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Pr>
                <w:rFonts w:ascii="Quicksand" w:eastAsia="Quicksand" w:hAnsi="Quicksand" w:cs="Quicksand"/>
                <w:sz w:val="20"/>
                <w:szCs w:val="20"/>
              </w:rPr>
              <w:t>CompDigEdu</w:t>
            </w:r>
            <w:proofErr w:type="spellEnd"/>
            <w:r>
              <w:rPr>
                <w:rFonts w:ascii="Quicksand" w:eastAsia="Quicksand" w:hAnsi="Quicksand" w:cs="Quicksand"/>
                <w:sz w:val="20"/>
                <w:szCs w:val="20"/>
              </w:rPr>
              <w:t xml:space="preserve"> y Equipo Directivo</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384" w14:textId="78C68176" w:rsidR="001D1A81" w:rsidRDefault="001D1A81" w:rsidP="001D1A81">
            <w:pPr>
              <w:rPr>
                <w:rFonts w:ascii="Quicksand" w:eastAsia="Quicksand" w:hAnsi="Quicksand" w:cs="Quicksand"/>
                <w:sz w:val="20"/>
                <w:szCs w:val="20"/>
              </w:rPr>
            </w:pPr>
            <w:r>
              <w:rPr>
                <w:rFonts w:ascii="Quicksand" w:eastAsia="Quicksand" w:hAnsi="Quicksand" w:cs="Quicksand"/>
                <w:sz w:val="20"/>
                <w:szCs w:val="20"/>
              </w:rPr>
              <w:t>Recursos: Reuniones de equipo</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385" w14:textId="390149C8" w:rsidR="001D1A81" w:rsidRDefault="001D1A81" w:rsidP="001D1A81">
            <w:pPr>
              <w:rPr>
                <w:rFonts w:ascii="Quicksand" w:eastAsia="Quicksand" w:hAnsi="Quicksand" w:cs="Quicksand"/>
                <w:sz w:val="20"/>
                <w:szCs w:val="20"/>
              </w:rPr>
            </w:pPr>
            <w:r>
              <w:rPr>
                <w:rFonts w:ascii="Quicksand" w:eastAsia="Quicksand" w:hAnsi="Quicksand" w:cs="Quicksand"/>
                <w:sz w:val="20"/>
                <w:szCs w:val="20"/>
              </w:rPr>
              <w:t>Temporalización</w:t>
            </w:r>
            <w:r w:rsidR="003E6B4E">
              <w:rPr>
                <w:rFonts w:ascii="Quicksand" w:eastAsia="Quicksand" w:hAnsi="Quicksand" w:cs="Quicksand"/>
                <w:sz w:val="20"/>
                <w:szCs w:val="20"/>
              </w:rPr>
              <w:t xml:space="preserve"> Septiembre</w:t>
            </w:r>
          </w:p>
        </w:tc>
      </w:tr>
      <w:tr w:rsidR="00745238" w14:paraId="702E2389" w14:textId="77777777" w:rsidTr="4526D54C">
        <w:trPr>
          <w:trHeight w:val="273"/>
        </w:trPr>
        <w:tc>
          <w:tcPr>
            <w:tcW w:w="10125"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387" w14:textId="5C84F65B" w:rsidR="00745238" w:rsidRDefault="00745238" w:rsidP="00745238">
            <w:pPr>
              <w:rPr>
                <w:rFonts w:ascii="Quicksand" w:eastAsia="Quicksand" w:hAnsi="Quicksand" w:cs="Quicksand"/>
                <w:sz w:val="20"/>
                <w:szCs w:val="20"/>
              </w:rPr>
            </w:pPr>
            <w:r>
              <w:rPr>
                <w:rFonts w:ascii="Quicksand" w:eastAsia="Quicksand" w:hAnsi="Quicksand" w:cs="Quicksand"/>
                <w:sz w:val="20"/>
                <w:szCs w:val="20"/>
              </w:rPr>
              <w:t xml:space="preserve">Indicador de logro: </w:t>
            </w:r>
            <w:r>
              <w:t>Inclusión de un punto en el orden del día en el claustro sobre ello</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388" w14:textId="53D4825E" w:rsidR="00745238" w:rsidRDefault="00745238" w:rsidP="00745238">
            <w:pPr>
              <w:rPr>
                <w:rFonts w:ascii="Quicksand" w:eastAsia="Quicksand" w:hAnsi="Quicksand" w:cs="Quicksand"/>
                <w:sz w:val="20"/>
                <w:szCs w:val="20"/>
              </w:rPr>
            </w:pPr>
            <w:r>
              <w:rPr>
                <w:rFonts w:ascii="Quicksand" w:eastAsia="Quicksand" w:hAnsi="Quicksand" w:cs="Quicksand"/>
                <w:sz w:val="20"/>
                <w:szCs w:val="20"/>
              </w:rPr>
              <w:t xml:space="preserve">Valoración: </w:t>
            </w:r>
            <w:r w:rsidR="003E6B4E">
              <w:rPr>
                <w:rFonts w:ascii="Quicksand" w:eastAsia="Quicksand" w:hAnsi="Quicksand" w:cs="Quicksand"/>
                <w:sz w:val="20"/>
                <w:szCs w:val="20"/>
              </w:rPr>
              <w:t xml:space="preserve">Septiembre </w:t>
            </w:r>
            <w:r w:rsidR="003E6B4E">
              <w:rPr>
                <w:rFonts w:ascii="Times New Roman" w:eastAsia="Quicksand" w:hAnsi="Times New Roman" w:cs="Times New Roman"/>
                <w:sz w:val="20"/>
                <w:szCs w:val="20"/>
              </w:rPr>
              <w:t>→</w:t>
            </w:r>
            <w:r w:rsidR="003E6B4E">
              <w:rPr>
                <w:rFonts w:ascii="Quicksand" w:eastAsia="Quicksand" w:hAnsi="Quicksand" w:cs="Quicksand"/>
                <w:sz w:val="20"/>
                <w:szCs w:val="20"/>
              </w:rPr>
              <w:t xml:space="preserve"> </w:t>
            </w:r>
            <w:r>
              <w:rPr>
                <w:rFonts w:ascii="Quicksand" w:eastAsia="Quicksand" w:hAnsi="Quicksand" w:cs="Quicksand"/>
                <w:sz w:val="20"/>
                <w:szCs w:val="20"/>
              </w:rPr>
              <w:t>Positiva</w:t>
            </w:r>
          </w:p>
        </w:tc>
      </w:tr>
      <w:tr w:rsidR="00EC0E75" w14:paraId="702E238B"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CFE2F3"/>
          </w:tcPr>
          <w:p w14:paraId="702E238A" w14:textId="4ACA256E"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4:</w:t>
            </w:r>
            <w:r w:rsidR="00F70A22">
              <w:t xml:space="preserve"> Inclusión del responsable #CompDigEdu en reuniones periódicas con los diferentes equipos docentes/departamentos.</w:t>
            </w:r>
          </w:p>
        </w:tc>
      </w:tr>
      <w:tr w:rsidR="00EC0E75" w14:paraId="702E238F" w14:textId="77777777" w:rsidTr="4526D54C">
        <w:tc>
          <w:tcPr>
            <w:tcW w:w="4710"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CFE2F3"/>
          </w:tcPr>
          <w:p w14:paraId="702E238C" w14:textId="5BFBE152" w:rsidR="00EC0E75" w:rsidRDefault="00A94909">
            <w:pPr>
              <w:rPr>
                <w:rFonts w:ascii="Quicksand" w:eastAsia="Quicksand" w:hAnsi="Quicksand" w:cs="Quicksand"/>
                <w:sz w:val="20"/>
                <w:szCs w:val="20"/>
              </w:rPr>
            </w:pPr>
            <w:r>
              <w:rPr>
                <w:rFonts w:ascii="Quicksand" w:eastAsia="Quicksand" w:hAnsi="Quicksand" w:cs="Quicksand"/>
                <w:sz w:val="20"/>
                <w:szCs w:val="20"/>
              </w:rPr>
              <w:t>Responsable</w:t>
            </w:r>
            <w:r w:rsidR="00367F29">
              <w:rPr>
                <w:rFonts w:ascii="Quicksand" w:eastAsia="Quicksand" w:hAnsi="Quicksand" w:cs="Quicksand"/>
                <w:sz w:val="20"/>
                <w:szCs w:val="20"/>
              </w:rPr>
              <w:t xml:space="preserve">: </w:t>
            </w:r>
            <w:proofErr w:type="spellStart"/>
            <w:r w:rsidR="00367F29">
              <w:rPr>
                <w:rFonts w:ascii="Quicksand" w:eastAsia="Quicksand" w:hAnsi="Quicksand" w:cs="Quicksand"/>
                <w:sz w:val="20"/>
                <w:szCs w:val="20"/>
              </w:rPr>
              <w:t>CompDigEdu</w:t>
            </w:r>
            <w:proofErr w:type="spellEnd"/>
            <w:r w:rsidR="00367F29">
              <w:rPr>
                <w:rFonts w:ascii="Quicksand" w:eastAsia="Quicksand" w:hAnsi="Quicksand" w:cs="Quicksand"/>
                <w:sz w:val="20"/>
                <w:szCs w:val="20"/>
              </w:rPr>
              <w:t xml:space="preserve"> y equipos del Centro</w:t>
            </w:r>
          </w:p>
        </w:tc>
        <w:tc>
          <w:tcPr>
            <w:tcW w:w="54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702E238D" w14:textId="099505A3" w:rsidR="00EC0E75" w:rsidRDefault="00A94909">
            <w:pPr>
              <w:rPr>
                <w:rFonts w:ascii="Quicksand" w:eastAsia="Quicksand" w:hAnsi="Quicksand" w:cs="Quicksand"/>
                <w:sz w:val="20"/>
                <w:szCs w:val="20"/>
              </w:rPr>
            </w:pPr>
            <w:r>
              <w:rPr>
                <w:rFonts w:ascii="Quicksand" w:eastAsia="Quicksand" w:hAnsi="Quicksand" w:cs="Quicksand"/>
                <w:sz w:val="20"/>
                <w:szCs w:val="20"/>
              </w:rPr>
              <w:t>Recursos</w:t>
            </w:r>
            <w:r w:rsidR="00367F29">
              <w:rPr>
                <w:rFonts w:ascii="Quicksand" w:eastAsia="Quicksand" w:hAnsi="Quicksand" w:cs="Quicksand"/>
                <w:sz w:val="20"/>
                <w:szCs w:val="20"/>
              </w:rPr>
              <w:t>: Reuniones de equipo</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FE2F3"/>
          </w:tcPr>
          <w:p w14:paraId="702E238E" w14:textId="78433A49" w:rsidR="00EC0E75" w:rsidRDefault="00A94909">
            <w:pPr>
              <w:rPr>
                <w:rFonts w:ascii="Quicksand" w:eastAsia="Quicksand" w:hAnsi="Quicksand" w:cs="Quicksand"/>
                <w:sz w:val="20"/>
                <w:szCs w:val="20"/>
              </w:rPr>
            </w:pPr>
            <w:r>
              <w:rPr>
                <w:rFonts w:ascii="Quicksand" w:eastAsia="Quicksand" w:hAnsi="Quicksand" w:cs="Quicksand"/>
                <w:sz w:val="20"/>
                <w:szCs w:val="20"/>
              </w:rPr>
              <w:t>Temporalización</w:t>
            </w:r>
            <w:r w:rsidR="00367F29">
              <w:rPr>
                <w:rFonts w:ascii="Quicksand" w:eastAsia="Quicksand" w:hAnsi="Quicksand" w:cs="Quicksand"/>
                <w:sz w:val="20"/>
                <w:szCs w:val="20"/>
              </w:rPr>
              <w:t xml:space="preserve">: </w:t>
            </w:r>
            <w:r w:rsidR="00207BB5">
              <w:rPr>
                <w:rFonts w:ascii="Quicksand" w:eastAsia="Quicksand" w:hAnsi="Quicksand" w:cs="Quicksand"/>
                <w:sz w:val="20"/>
                <w:szCs w:val="20"/>
              </w:rPr>
              <w:t xml:space="preserve">De </w:t>
            </w:r>
            <w:r w:rsidR="003C17D2">
              <w:rPr>
                <w:rFonts w:ascii="Quicksand" w:eastAsia="Quicksand" w:hAnsi="Quicksand" w:cs="Quicksand"/>
                <w:sz w:val="20"/>
                <w:szCs w:val="20"/>
              </w:rPr>
              <w:t>septiembre a junio</w:t>
            </w:r>
          </w:p>
        </w:tc>
      </w:tr>
      <w:tr w:rsidR="00EC0E75" w14:paraId="702E2392" w14:textId="77777777" w:rsidTr="4526D54C">
        <w:trPr>
          <w:trHeight w:val="243"/>
        </w:trPr>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CFE2F3"/>
          </w:tcPr>
          <w:p w14:paraId="702E2390" w14:textId="372BB1AF" w:rsidR="00EC0E75" w:rsidRDefault="00A94909">
            <w:pPr>
              <w:keepLines/>
              <w:rPr>
                <w:rFonts w:ascii="Quicksand" w:eastAsia="Quicksand" w:hAnsi="Quicksand" w:cs="Quicksand"/>
                <w:sz w:val="20"/>
                <w:szCs w:val="20"/>
              </w:rPr>
            </w:pPr>
            <w:r>
              <w:rPr>
                <w:rFonts w:ascii="Quicksand" w:eastAsia="Quicksand" w:hAnsi="Quicksand" w:cs="Quicksand"/>
                <w:sz w:val="20"/>
                <w:szCs w:val="20"/>
              </w:rPr>
              <w:t>Indicador de logro</w:t>
            </w:r>
            <w:r w:rsidR="00F70A22">
              <w:rPr>
                <w:rFonts w:ascii="Quicksand" w:eastAsia="Quicksand" w:hAnsi="Quicksand" w:cs="Quicksand"/>
                <w:sz w:val="20"/>
                <w:szCs w:val="20"/>
              </w:rPr>
              <w:t>: Reuniones</w:t>
            </w:r>
            <w:r w:rsidR="000015B9">
              <w:rPr>
                <w:rFonts w:ascii="Quicksand" w:eastAsia="Quicksand" w:hAnsi="Quicksand" w:cs="Quicksand"/>
                <w:sz w:val="20"/>
                <w:szCs w:val="20"/>
              </w:rPr>
              <w:t xml:space="preserve"> realizadas de manera</w:t>
            </w:r>
            <w:r w:rsidR="00F70A22">
              <w:rPr>
                <w:rFonts w:ascii="Quicksand" w:eastAsia="Quicksand" w:hAnsi="Quicksand" w:cs="Quicksand"/>
                <w:sz w:val="20"/>
                <w:szCs w:val="20"/>
              </w:rPr>
              <w:t xml:space="preserve"> trimestral</w:t>
            </w:r>
            <w:r w:rsidR="003B4F64">
              <w:rPr>
                <w:rFonts w:ascii="Quicksand" w:eastAsia="Quicksand" w:hAnsi="Quicksand" w:cs="Quicksand"/>
                <w:sz w:val="20"/>
                <w:szCs w:val="20"/>
              </w:rPr>
              <w:t xml:space="preserve"> con diferentes equipos y profesionales del Centro</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CFE2F3"/>
          </w:tcPr>
          <w:p w14:paraId="702E2391" w14:textId="721802C6" w:rsidR="00EC0E75" w:rsidRDefault="00A94909">
            <w:pPr>
              <w:rPr>
                <w:rFonts w:ascii="Quicksand" w:eastAsia="Quicksand" w:hAnsi="Quicksand" w:cs="Quicksand"/>
                <w:sz w:val="20"/>
                <w:szCs w:val="20"/>
              </w:rPr>
            </w:pPr>
            <w:r w:rsidRPr="4526D54C">
              <w:rPr>
                <w:rFonts w:ascii="Quicksand" w:eastAsia="Quicksand" w:hAnsi="Quicksand" w:cs="Quicksand"/>
                <w:sz w:val="20"/>
                <w:szCs w:val="20"/>
              </w:rPr>
              <w:t>Valoración</w:t>
            </w:r>
            <w:r w:rsidR="5FBBD70A" w:rsidRPr="4526D54C">
              <w:rPr>
                <w:rFonts w:ascii="Quicksand" w:eastAsia="Quicksand" w:hAnsi="Quicksand" w:cs="Quicksand"/>
                <w:sz w:val="20"/>
                <w:szCs w:val="20"/>
              </w:rPr>
              <w:t xml:space="preserve">: </w:t>
            </w:r>
          </w:p>
        </w:tc>
      </w:tr>
    </w:tbl>
    <w:p w14:paraId="702E2393" w14:textId="77777777" w:rsidR="00EC0E75" w:rsidRDefault="00EC0E75">
      <w:pPr>
        <w:widowControl w:val="0"/>
        <w:spacing w:after="0" w:line="276" w:lineRule="auto"/>
        <w:rPr>
          <w:rFonts w:ascii="Quicksand" w:eastAsia="Quicksand" w:hAnsi="Quicksand" w:cs="Quicksand"/>
          <w:b/>
          <w:sz w:val="36"/>
          <w:szCs w:val="36"/>
        </w:rPr>
      </w:pPr>
    </w:p>
    <w:p w14:paraId="66E7AF37" w14:textId="77777777" w:rsidR="00FB5223" w:rsidRDefault="00FB5223">
      <w:pPr>
        <w:widowControl w:val="0"/>
        <w:spacing w:after="0" w:line="276" w:lineRule="auto"/>
        <w:rPr>
          <w:rFonts w:ascii="Quicksand" w:eastAsia="Quicksand" w:hAnsi="Quicksand" w:cs="Quicksand"/>
          <w:b/>
          <w:sz w:val="36"/>
          <w:szCs w:val="36"/>
        </w:rPr>
      </w:pPr>
    </w:p>
    <w:tbl>
      <w:tblPr>
        <w:tblStyle w:val="aff2"/>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5790"/>
        <w:gridCol w:w="4200"/>
      </w:tblGrid>
      <w:tr w:rsidR="00EC0E75" w14:paraId="702E2396" w14:textId="77777777">
        <w:tc>
          <w:tcPr>
            <w:tcW w:w="14325" w:type="dxa"/>
            <w:gridSpan w:val="3"/>
            <w:tcBorders>
              <w:top w:val="single" w:sz="12" w:space="0" w:color="000000"/>
              <w:left w:val="single" w:sz="12" w:space="0" w:color="000000"/>
              <w:bottom w:val="single" w:sz="12" w:space="0" w:color="000000"/>
              <w:right w:val="single" w:sz="12" w:space="0" w:color="000000"/>
            </w:tcBorders>
            <w:shd w:val="clear" w:color="auto" w:fill="9FC5E8"/>
          </w:tcPr>
          <w:p w14:paraId="702E2394" w14:textId="77777777" w:rsidR="00EC0E75" w:rsidRDefault="00A94909">
            <w:pPr>
              <w:spacing w:after="0" w:line="240" w:lineRule="auto"/>
              <w:rPr>
                <w:rFonts w:ascii="Quicksand" w:eastAsia="Quicksand" w:hAnsi="Quicksand" w:cs="Quicksand"/>
                <w:b/>
                <w:sz w:val="36"/>
                <w:szCs w:val="36"/>
              </w:rPr>
            </w:pPr>
            <w:r>
              <w:rPr>
                <w:rFonts w:ascii="Quicksand" w:eastAsia="Quicksand" w:hAnsi="Quicksand" w:cs="Quicksand"/>
                <w:b/>
                <w:color w:val="0B5394"/>
                <w:sz w:val="40"/>
                <w:szCs w:val="40"/>
              </w:rPr>
              <w:t>B COMUNICACIÓN E INTERCONEXIONES</w:t>
            </w:r>
          </w:p>
          <w:p w14:paraId="702E2395" w14:textId="77777777" w:rsidR="00EC0E75" w:rsidRDefault="00A94909">
            <w:pPr>
              <w:spacing w:after="0" w:line="240" w:lineRule="auto"/>
              <w:ind w:hanging="15"/>
              <w:rPr>
                <w:rFonts w:ascii="Quicksand" w:eastAsia="Quicksand" w:hAnsi="Quicksand" w:cs="Quicksand"/>
                <w:i/>
                <w:color w:val="666666"/>
                <w:sz w:val="20"/>
                <w:szCs w:val="20"/>
              </w:rPr>
            </w:pPr>
            <w:r>
              <w:rPr>
                <w:rFonts w:ascii="Quicksand" w:eastAsia="Quicksand" w:hAnsi="Quicksand" w:cs="Quicksand"/>
                <w:i/>
                <w:color w:val="434343"/>
                <w:sz w:val="20"/>
                <w:szCs w:val="20"/>
              </w:rPr>
              <w:t>Fortalecimiento o impulso de redes docentes y de centros educativos; Alfabetización digital y apoyo a familias; Cooperación con entidades del entorno, entre otras.</w:t>
            </w:r>
          </w:p>
        </w:tc>
      </w:tr>
      <w:tr w:rsidR="00EC0E75" w14:paraId="702E239A" w14:textId="77777777">
        <w:tc>
          <w:tcPr>
            <w:tcW w:w="14325" w:type="dxa"/>
            <w:gridSpan w:val="3"/>
            <w:tcBorders>
              <w:top w:val="single" w:sz="12" w:space="0" w:color="000000"/>
              <w:left w:val="single" w:sz="12" w:space="0" w:color="000000"/>
              <w:bottom w:val="single" w:sz="12" w:space="0" w:color="000000"/>
              <w:right w:val="single" w:sz="12" w:space="0" w:color="000000"/>
            </w:tcBorders>
            <w:shd w:val="clear" w:color="auto" w:fill="CFE2F3"/>
          </w:tcPr>
          <w:p w14:paraId="702E2399" w14:textId="6ED39CCC" w:rsidR="00EC0E75" w:rsidRDefault="00A94909" w:rsidP="00A45196">
            <w:pPr>
              <w:spacing w:after="0" w:line="240" w:lineRule="auto"/>
              <w:rPr>
                <w:rFonts w:ascii="Quicksand" w:eastAsia="Quicksand" w:hAnsi="Quicksand" w:cs="Quicksand"/>
                <w:b/>
                <w:color w:val="1C4587"/>
                <w:sz w:val="20"/>
                <w:szCs w:val="20"/>
              </w:rPr>
            </w:pPr>
            <w:r>
              <w:rPr>
                <w:rFonts w:ascii="Quicksand" w:eastAsia="Quicksand" w:hAnsi="Quicksand" w:cs="Quicksand"/>
                <w:b/>
                <w:color w:val="1C4587"/>
                <w:sz w:val="20"/>
                <w:szCs w:val="20"/>
              </w:rPr>
              <w:t xml:space="preserve">Objetivo estratégico: </w:t>
            </w:r>
            <w:r w:rsidR="00A45196">
              <w:t>Desarrollar una cultura de colaboración y comunicación para compartir experiencias y aprender de manera efectiva fuera de los límites del centro.</w:t>
            </w:r>
          </w:p>
        </w:tc>
      </w:tr>
      <w:tr w:rsidR="00EC0E75" w14:paraId="702E239E" w14:textId="77777777">
        <w:tc>
          <w:tcPr>
            <w:tcW w:w="14325" w:type="dxa"/>
            <w:gridSpan w:val="3"/>
            <w:tcBorders>
              <w:top w:val="single" w:sz="12" w:space="0" w:color="000000"/>
              <w:left w:val="single" w:sz="12" w:space="0" w:color="000000"/>
              <w:bottom w:val="single" w:sz="12" w:space="0" w:color="000000"/>
              <w:right w:val="single" w:sz="12" w:space="0" w:color="000000"/>
            </w:tcBorders>
            <w:shd w:val="clear" w:color="auto" w:fill="CFE2F3"/>
          </w:tcPr>
          <w:p w14:paraId="702E239D" w14:textId="3F15AE92" w:rsidR="00EC0E75" w:rsidRDefault="00A94909" w:rsidP="00B62179">
            <w:pPr>
              <w:spacing w:after="0" w:line="240" w:lineRule="auto"/>
              <w:rPr>
                <w:rFonts w:ascii="Quicksand" w:eastAsia="Quicksand" w:hAnsi="Quicksand" w:cs="Quicksand"/>
                <w:b/>
                <w:color w:val="1C4587"/>
                <w:sz w:val="20"/>
                <w:szCs w:val="20"/>
              </w:rPr>
            </w:pPr>
            <w:r>
              <w:rPr>
                <w:rFonts w:ascii="Quicksand" w:eastAsia="Quicksand" w:hAnsi="Quicksand" w:cs="Quicksand"/>
                <w:b/>
                <w:color w:val="1C4587"/>
                <w:sz w:val="20"/>
                <w:szCs w:val="20"/>
              </w:rPr>
              <w:t>Objetivo específico:</w:t>
            </w:r>
            <w:r w:rsidR="00E26A10">
              <w:t xml:space="preserve"> Presentar al claustro las posibilidades de la difusión y trabajo con otras instituciones externas para la mejora del proceso de cambio</w:t>
            </w:r>
            <w:r w:rsidR="00B62179">
              <w:t>.</w:t>
            </w:r>
          </w:p>
        </w:tc>
      </w:tr>
      <w:tr w:rsidR="00EC0E75" w14:paraId="702E23A0" w14:textId="77777777">
        <w:tc>
          <w:tcPr>
            <w:tcW w:w="14325" w:type="dxa"/>
            <w:gridSpan w:val="3"/>
            <w:tcBorders>
              <w:top w:val="single" w:sz="12" w:space="0" w:color="000000"/>
              <w:left w:val="single" w:sz="12" w:space="0" w:color="000000"/>
              <w:bottom w:val="single" w:sz="4" w:space="0" w:color="000000"/>
              <w:right w:val="single" w:sz="12" w:space="0" w:color="000000"/>
            </w:tcBorders>
            <w:shd w:val="clear" w:color="auto" w:fill="FFFFFF"/>
          </w:tcPr>
          <w:p w14:paraId="702E239F" w14:textId="37471162" w:rsidR="00EC0E75" w:rsidRDefault="00A94909">
            <w:pPr>
              <w:keepLines/>
              <w:spacing w:after="0" w:line="240" w:lineRule="auto"/>
              <w:rPr>
                <w:rFonts w:ascii="Quicksand" w:eastAsia="Quicksand" w:hAnsi="Quicksand" w:cs="Quicksand"/>
                <w:b/>
                <w:color w:val="1C4587"/>
                <w:sz w:val="20"/>
                <w:szCs w:val="20"/>
              </w:rPr>
            </w:pPr>
            <w:r>
              <w:rPr>
                <w:rFonts w:ascii="Quicksand" w:eastAsia="Quicksand" w:hAnsi="Quicksand" w:cs="Quicksand"/>
                <w:b/>
                <w:sz w:val="20"/>
                <w:szCs w:val="20"/>
              </w:rPr>
              <w:t>Actuación 1:</w:t>
            </w:r>
            <w:r w:rsidR="00721B8A">
              <w:t xml:space="preserve"> Análisis de las ventajas que supone la colaboración educativa con otros centros.</w:t>
            </w:r>
          </w:p>
        </w:tc>
      </w:tr>
      <w:tr w:rsidR="00EC0E75" w14:paraId="702E23A4" w14:textId="77777777">
        <w:tc>
          <w:tcPr>
            <w:tcW w:w="4335" w:type="dxa"/>
            <w:tcBorders>
              <w:top w:val="single" w:sz="4" w:space="0" w:color="000000"/>
              <w:left w:val="single" w:sz="12" w:space="0" w:color="000000"/>
              <w:bottom w:val="single" w:sz="4" w:space="0" w:color="000000"/>
              <w:right w:val="single" w:sz="4" w:space="0" w:color="000000"/>
            </w:tcBorders>
            <w:shd w:val="clear" w:color="auto" w:fill="FFFFFF"/>
          </w:tcPr>
          <w:p w14:paraId="702E23A1" w14:textId="31C69F8C" w:rsidR="00EC0E75" w:rsidRDefault="00A94909">
            <w:pPr>
              <w:rPr>
                <w:rFonts w:ascii="Quicksand" w:eastAsia="Quicksand" w:hAnsi="Quicksand" w:cs="Quicksand"/>
                <w:sz w:val="20"/>
                <w:szCs w:val="20"/>
              </w:rPr>
            </w:pPr>
            <w:r>
              <w:rPr>
                <w:rFonts w:ascii="Quicksand" w:eastAsia="Quicksand" w:hAnsi="Quicksand" w:cs="Quicksand"/>
                <w:sz w:val="20"/>
                <w:szCs w:val="20"/>
              </w:rPr>
              <w:t>Responsable</w:t>
            </w:r>
            <w:r w:rsidR="00B31824">
              <w:rPr>
                <w:rFonts w:ascii="Quicksand" w:eastAsia="Quicksand" w:hAnsi="Quicksand" w:cs="Quicksand"/>
                <w:sz w:val="20"/>
                <w:szCs w:val="20"/>
              </w:rPr>
              <w:t xml:space="preserve">: </w:t>
            </w:r>
            <w:proofErr w:type="spellStart"/>
            <w:r w:rsidR="00B31824">
              <w:rPr>
                <w:rFonts w:ascii="Quicksand" w:eastAsia="Quicksand" w:hAnsi="Quicksand" w:cs="Quicksand"/>
                <w:sz w:val="20"/>
                <w:szCs w:val="20"/>
              </w:rPr>
              <w:t>CompDigEdu</w:t>
            </w:r>
            <w:proofErr w:type="spellEnd"/>
          </w:p>
        </w:tc>
        <w:tc>
          <w:tcPr>
            <w:tcW w:w="5790" w:type="dxa"/>
            <w:tcBorders>
              <w:top w:val="single" w:sz="4" w:space="0" w:color="000000"/>
              <w:left w:val="single" w:sz="4" w:space="0" w:color="000000"/>
              <w:bottom w:val="single" w:sz="4" w:space="0" w:color="000000"/>
              <w:right w:val="single" w:sz="4" w:space="0" w:color="000000"/>
            </w:tcBorders>
            <w:shd w:val="clear" w:color="auto" w:fill="FFFFFF"/>
          </w:tcPr>
          <w:p w14:paraId="702E23A2" w14:textId="6D50E79A" w:rsidR="00EC0E75" w:rsidRDefault="00A94909">
            <w:pPr>
              <w:rPr>
                <w:rFonts w:ascii="Quicksand" w:eastAsia="Quicksand" w:hAnsi="Quicksand" w:cs="Quicksand"/>
                <w:sz w:val="20"/>
                <w:szCs w:val="20"/>
              </w:rPr>
            </w:pPr>
            <w:r>
              <w:rPr>
                <w:rFonts w:ascii="Quicksand" w:eastAsia="Quicksand" w:hAnsi="Quicksand" w:cs="Quicksand"/>
                <w:sz w:val="20"/>
                <w:szCs w:val="20"/>
              </w:rPr>
              <w:t>Recursos</w:t>
            </w:r>
            <w:r w:rsidR="00CA57EB">
              <w:rPr>
                <w:rFonts w:ascii="Quicksand" w:eastAsia="Quicksand" w:hAnsi="Quicksand" w:cs="Quicksand"/>
                <w:sz w:val="20"/>
                <w:szCs w:val="20"/>
              </w:rPr>
              <w:t>:</w:t>
            </w:r>
            <w:r w:rsidR="00C46F9B">
              <w:rPr>
                <w:rFonts w:ascii="Quicksand" w:eastAsia="Quicksand" w:hAnsi="Quicksand" w:cs="Quicksand"/>
                <w:sz w:val="20"/>
                <w:szCs w:val="20"/>
              </w:rPr>
              <w:t xml:space="preserve"> Diferentes opciones de colaboración</w:t>
            </w:r>
          </w:p>
        </w:tc>
        <w:tc>
          <w:tcPr>
            <w:tcW w:w="4200" w:type="dxa"/>
            <w:tcBorders>
              <w:top w:val="single" w:sz="4" w:space="0" w:color="000000"/>
              <w:left w:val="single" w:sz="4" w:space="0" w:color="000000"/>
              <w:bottom w:val="single" w:sz="4" w:space="0" w:color="000000"/>
              <w:right w:val="single" w:sz="12" w:space="0" w:color="000000"/>
            </w:tcBorders>
            <w:shd w:val="clear" w:color="auto" w:fill="FFFFFF"/>
          </w:tcPr>
          <w:p w14:paraId="702E23A3" w14:textId="1142036F" w:rsidR="00EC0E75" w:rsidRDefault="00A94909">
            <w:pPr>
              <w:rPr>
                <w:rFonts w:ascii="Quicksand" w:eastAsia="Quicksand" w:hAnsi="Quicksand" w:cs="Quicksand"/>
                <w:sz w:val="20"/>
                <w:szCs w:val="20"/>
              </w:rPr>
            </w:pPr>
            <w:r>
              <w:rPr>
                <w:rFonts w:ascii="Quicksand" w:eastAsia="Quicksand" w:hAnsi="Quicksand" w:cs="Quicksand"/>
                <w:sz w:val="20"/>
                <w:szCs w:val="20"/>
              </w:rPr>
              <w:t>Temporalización</w:t>
            </w:r>
            <w:r w:rsidR="00CA57EB">
              <w:rPr>
                <w:rFonts w:ascii="Quicksand" w:eastAsia="Quicksand" w:hAnsi="Quicksand" w:cs="Quicksand"/>
                <w:sz w:val="20"/>
                <w:szCs w:val="20"/>
              </w:rPr>
              <w:t xml:space="preserve">: </w:t>
            </w:r>
            <w:r w:rsidR="00315A94">
              <w:rPr>
                <w:rFonts w:ascii="Quicksand" w:eastAsia="Quicksand" w:hAnsi="Quicksand" w:cs="Quicksand"/>
                <w:sz w:val="20"/>
                <w:szCs w:val="20"/>
              </w:rPr>
              <w:t>Septiembre-octubre</w:t>
            </w:r>
          </w:p>
        </w:tc>
      </w:tr>
      <w:tr w:rsidR="00EC0E75" w14:paraId="702E23A7" w14:textId="77777777">
        <w:tc>
          <w:tcPr>
            <w:tcW w:w="10125" w:type="dxa"/>
            <w:gridSpan w:val="2"/>
            <w:tcBorders>
              <w:top w:val="single" w:sz="4" w:space="0" w:color="000000"/>
              <w:left w:val="single" w:sz="12" w:space="0" w:color="000000"/>
              <w:bottom w:val="single" w:sz="12" w:space="0" w:color="000000"/>
              <w:right w:val="single" w:sz="4" w:space="0" w:color="000000"/>
            </w:tcBorders>
            <w:shd w:val="clear" w:color="auto" w:fill="FFFFFF"/>
          </w:tcPr>
          <w:p w14:paraId="702E23A5" w14:textId="693A2848"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C46F9B">
              <w:rPr>
                <w:rFonts w:ascii="Quicksand" w:eastAsia="Quicksand" w:hAnsi="Quicksand" w:cs="Quicksand"/>
                <w:sz w:val="20"/>
                <w:szCs w:val="20"/>
              </w:rPr>
              <w:t xml:space="preserve">: </w:t>
            </w:r>
            <w:r w:rsidR="00073406">
              <w:rPr>
                <w:rFonts w:ascii="Quicksand" w:eastAsia="Quicksand" w:hAnsi="Quicksand" w:cs="Quicksand"/>
                <w:sz w:val="20"/>
                <w:szCs w:val="20"/>
              </w:rPr>
              <w:t>Análisis efectivo y satisfactorio</w:t>
            </w:r>
          </w:p>
        </w:tc>
        <w:tc>
          <w:tcPr>
            <w:tcW w:w="4200" w:type="dxa"/>
            <w:tcBorders>
              <w:top w:val="single" w:sz="4" w:space="0" w:color="000000"/>
              <w:left w:val="single" w:sz="4" w:space="0" w:color="000000"/>
              <w:bottom w:val="single" w:sz="12" w:space="0" w:color="000000"/>
              <w:right w:val="single" w:sz="12" w:space="0" w:color="000000"/>
            </w:tcBorders>
            <w:shd w:val="clear" w:color="auto" w:fill="FFFFFF"/>
          </w:tcPr>
          <w:p w14:paraId="702E23A6" w14:textId="004C9156" w:rsidR="00EC0E75" w:rsidRDefault="00EF5969">
            <w:pPr>
              <w:rPr>
                <w:rFonts w:ascii="Quicksand" w:eastAsia="Quicksand" w:hAnsi="Quicksand" w:cs="Quicksand"/>
                <w:sz w:val="20"/>
                <w:szCs w:val="20"/>
              </w:rPr>
            </w:pPr>
            <w:r>
              <w:rPr>
                <w:rFonts w:ascii="Quicksand" w:eastAsia="Quicksand" w:hAnsi="Quicksand" w:cs="Quicksand"/>
                <w:sz w:val="20"/>
                <w:szCs w:val="20"/>
              </w:rPr>
              <w:t>Valoración: Positiva</w:t>
            </w:r>
          </w:p>
        </w:tc>
      </w:tr>
      <w:tr w:rsidR="00EC0E75" w14:paraId="702E23A9" w14:textId="77777777">
        <w:tc>
          <w:tcPr>
            <w:tcW w:w="14325" w:type="dxa"/>
            <w:gridSpan w:val="3"/>
            <w:tcBorders>
              <w:top w:val="single" w:sz="12" w:space="0" w:color="000000"/>
              <w:left w:val="single" w:sz="12" w:space="0" w:color="000000"/>
              <w:bottom w:val="single" w:sz="4" w:space="0" w:color="000000"/>
              <w:right w:val="single" w:sz="12" w:space="0" w:color="000000"/>
            </w:tcBorders>
            <w:shd w:val="clear" w:color="auto" w:fill="CFE2F3"/>
          </w:tcPr>
          <w:p w14:paraId="702E23A8" w14:textId="22980C64"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2:</w:t>
            </w:r>
            <w:r w:rsidR="002B6EDE">
              <w:t xml:space="preserve"> Valoración de los diferentes canales de difusión que puede utilizar </w:t>
            </w:r>
            <w:r w:rsidR="005C361C">
              <w:t xml:space="preserve">el </w:t>
            </w:r>
            <w:r w:rsidR="002B6EDE">
              <w:t>centro para difusión de sus proyectos (Twitter, Facebook, Instagram, etc.)</w:t>
            </w:r>
          </w:p>
        </w:tc>
      </w:tr>
      <w:tr w:rsidR="00B31824" w14:paraId="702E23AD" w14:textId="77777777">
        <w:tc>
          <w:tcPr>
            <w:tcW w:w="4335" w:type="dxa"/>
            <w:tcBorders>
              <w:top w:val="single" w:sz="4" w:space="0" w:color="000000"/>
              <w:left w:val="single" w:sz="12" w:space="0" w:color="000000"/>
              <w:bottom w:val="single" w:sz="4" w:space="0" w:color="000000"/>
              <w:right w:val="single" w:sz="4" w:space="0" w:color="000000"/>
            </w:tcBorders>
            <w:shd w:val="clear" w:color="auto" w:fill="CFE2F3"/>
          </w:tcPr>
          <w:p w14:paraId="702E23AA" w14:textId="68B8B91C" w:rsidR="00B31824" w:rsidRDefault="00B31824" w:rsidP="00B31824">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Pr>
                <w:rFonts w:ascii="Quicksand" w:eastAsia="Quicksand" w:hAnsi="Quicksand" w:cs="Quicksand"/>
                <w:sz w:val="20"/>
                <w:szCs w:val="20"/>
              </w:rPr>
              <w:t>CompDigEdu</w:t>
            </w:r>
            <w:proofErr w:type="spellEnd"/>
            <w:r>
              <w:rPr>
                <w:rFonts w:ascii="Quicksand" w:eastAsia="Quicksand" w:hAnsi="Quicksand" w:cs="Quicksand"/>
                <w:sz w:val="20"/>
                <w:szCs w:val="20"/>
              </w:rPr>
              <w:t xml:space="preserve"> y </w:t>
            </w:r>
            <w:r w:rsidR="005C361C">
              <w:rPr>
                <w:rFonts w:ascii="Quicksand" w:eastAsia="Quicksand" w:hAnsi="Quicksand" w:cs="Quicksand"/>
                <w:sz w:val="20"/>
                <w:szCs w:val="20"/>
              </w:rPr>
              <w:t>profesionales</w:t>
            </w:r>
          </w:p>
        </w:tc>
        <w:tc>
          <w:tcPr>
            <w:tcW w:w="5790" w:type="dxa"/>
            <w:tcBorders>
              <w:top w:val="single" w:sz="4" w:space="0" w:color="000000"/>
              <w:left w:val="single" w:sz="4" w:space="0" w:color="000000"/>
              <w:bottom w:val="single" w:sz="4" w:space="0" w:color="000000"/>
              <w:right w:val="single" w:sz="4" w:space="0" w:color="000000"/>
            </w:tcBorders>
            <w:shd w:val="clear" w:color="auto" w:fill="CFE2F3"/>
          </w:tcPr>
          <w:p w14:paraId="702E23AB" w14:textId="509EA19C" w:rsidR="00B31824" w:rsidRDefault="00B31824" w:rsidP="00B31824">
            <w:pPr>
              <w:rPr>
                <w:rFonts w:ascii="Quicksand" w:eastAsia="Quicksand" w:hAnsi="Quicksand" w:cs="Quicksand"/>
                <w:sz w:val="20"/>
                <w:szCs w:val="20"/>
              </w:rPr>
            </w:pPr>
            <w:r>
              <w:rPr>
                <w:rFonts w:ascii="Quicksand" w:eastAsia="Quicksand" w:hAnsi="Quicksand" w:cs="Quicksand"/>
                <w:sz w:val="20"/>
                <w:szCs w:val="20"/>
              </w:rPr>
              <w:t>Recursos</w:t>
            </w:r>
            <w:r w:rsidR="00073406">
              <w:rPr>
                <w:rFonts w:ascii="Quicksand" w:eastAsia="Quicksand" w:hAnsi="Quicksand" w:cs="Quicksand"/>
                <w:sz w:val="20"/>
                <w:szCs w:val="20"/>
              </w:rPr>
              <w:t xml:space="preserve">: </w:t>
            </w:r>
            <w:r w:rsidR="00745BD8">
              <w:rPr>
                <w:rFonts w:ascii="Quicksand" w:eastAsia="Quicksand" w:hAnsi="Quicksand" w:cs="Quicksand"/>
                <w:sz w:val="20"/>
                <w:szCs w:val="20"/>
              </w:rPr>
              <w:t>Canales de difusión</w:t>
            </w:r>
          </w:p>
        </w:tc>
        <w:tc>
          <w:tcPr>
            <w:tcW w:w="4200" w:type="dxa"/>
            <w:tcBorders>
              <w:top w:val="single" w:sz="4" w:space="0" w:color="000000"/>
              <w:left w:val="single" w:sz="4" w:space="0" w:color="000000"/>
              <w:bottom w:val="single" w:sz="4" w:space="0" w:color="000000"/>
              <w:right w:val="single" w:sz="12" w:space="0" w:color="000000"/>
            </w:tcBorders>
            <w:shd w:val="clear" w:color="auto" w:fill="CFE2F3"/>
          </w:tcPr>
          <w:p w14:paraId="702E23AC" w14:textId="0198EF02" w:rsidR="00B31824" w:rsidRDefault="00B31824" w:rsidP="00B31824">
            <w:pPr>
              <w:rPr>
                <w:rFonts w:ascii="Quicksand" w:eastAsia="Quicksand" w:hAnsi="Quicksand" w:cs="Quicksand"/>
                <w:sz w:val="20"/>
                <w:szCs w:val="20"/>
              </w:rPr>
            </w:pPr>
            <w:r>
              <w:rPr>
                <w:rFonts w:ascii="Quicksand" w:eastAsia="Quicksand" w:hAnsi="Quicksand" w:cs="Quicksand"/>
                <w:sz w:val="20"/>
                <w:szCs w:val="20"/>
              </w:rPr>
              <w:t>Temporalización</w:t>
            </w:r>
            <w:r w:rsidR="00CA57EB">
              <w:rPr>
                <w:rFonts w:ascii="Quicksand" w:eastAsia="Quicksand" w:hAnsi="Quicksand" w:cs="Quicksand"/>
                <w:sz w:val="20"/>
                <w:szCs w:val="20"/>
              </w:rPr>
              <w:t xml:space="preserve">: </w:t>
            </w:r>
            <w:r w:rsidR="00BF72EB">
              <w:rPr>
                <w:rFonts w:ascii="Quicksand" w:eastAsia="Quicksand" w:hAnsi="Quicksand" w:cs="Quicksand"/>
                <w:sz w:val="20"/>
                <w:szCs w:val="20"/>
              </w:rPr>
              <w:t>Septiembre</w:t>
            </w:r>
          </w:p>
        </w:tc>
      </w:tr>
      <w:tr w:rsidR="00EC0E75" w14:paraId="702E23B0" w14:textId="77777777">
        <w:tc>
          <w:tcPr>
            <w:tcW w:w="10125" w:type="dxa"/>
            <w:gridSpan w:val="2"/>
            <w:tcBorders>
              <w:top w:val="single" w:sz="4" w:space="0" w:color="000000"/>
              <w:left w:val="single" w:sz="12" w:space="0" w:color="000000"/>
              <w:bottom w:val="single" w:sz="12" w:space="0" w:color="000000"/>
              <w:right w:val="single" w:sz="4" w:space="0" w:color="000000"/>
            </w:tcBorders>
            <w:shd w:val="clear" w:color="auto" w:fill="CFE2F3"/>
          </w:tcPr>
          <w:p w14:paraId="702E23AE" w14:textId="13A0E360"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745BD8">
              <w:rPr>
                <w:rFonts w:ascii="Quicksand" w:eastAsia="Quicksand" w:hAnsi="Quicksand" w:cs="Quicksand"/>
                <w:sz w:val="20"/>
                <w:szCs w:val="20"/>
              </w:rPr>
              <w:t>: Valoración y elección de uno o varios canales de difusión</w:t>
            </w:r>
          </w:p>
        </w:tc>
        <w:tc>
          <w:tcPr>
            <w:tcW w:w="4200" w:type="dxa"/>
            <w:tcBorders>
              <w:top w:val="single" w:sz="4" w:space="0" w:color="000000"/>
              <w:left w:val="single" w:sz="4" w:space="0" w:color="000000"/>
              <w:bottom w:val="single" w:sz="12" w:space="0" w:color="000000"/>
              <w:right w:val="single" w:sz="12" w:space="0" w:color="000000"/>
            </w:tcBorders>
            <w:shd w:val="clear" w:color="auto" w:fill="CFE2F3"/>
          </w:tcPr>
          <w:p w14:paraId="702E23AF" w14:textId="705B2F38" w:rsidR="00EC0E75" w:rsidRDefault="00EF5969">
            <w:pPr>
              <w:rPr>
                <w:rFonts w:ascii="Quicksand" w:eastAsia="Quicksand" w:hAnsi="Quicksand" w:cs="Quicksand"/>
                <w:sz w:val="20"/>
                <w:szCs w:val="20"/>
              </w:rPr>
            </w:pPr>
            <w:r>
              <w:rPr>
                <w:rFonts w:ascii="Quicksand" w:eastAsia="Quicksand" w:hAnsi="Quicksand" w:cs="Quicksand"/>
                <w:sz w:val="20"/>
                <w:szCs w:val="20"/>
              </w:rPr>
              <w:t xml:space="preserve">Valoración: </w:t>
            </w:r>
            <w:r w:rsidR="00BF72EB">
              <w:rPr>
                <w:rFonts w:ascii="Quicksand" w:eastAsia="Quicksand" w:hAnsi="Quicksand" w:cs="Quicksand"/>
                <w:sz w:val="20"/>
                <w:szCs w:val="20"/>
              </w:rPr>
              <w:t xml:space="preserve">Septiembre </w:t>
            </w:r>
            <w:r w:rsidR="00BF72EB">
              <w:rPr>
                <w:rFonts w:ascii="Times New Roman" w:eastAsia="Quicksand" w:hAnsi="Times New Roman" w:cs="Times New Roman"/>
                <w:sz w:val="20"/>
                <w:szCs w:val="20"/>
              </w:rPr>
              <w:t>→</w:t>
            </w:r>
            <w:r w:rsidR="00BF72EB">
              <w:rPr>
                <w:rFonts w:ascii="Quicksand" w:eastAsia="Quicksand" w:hAnsi="Quicksand" w:cs="Quicksand"/>
                <w:sz w:val="20"/>
                <w:szCs w:val="20"/>
              </w:rPr>
              <w:t xml:space="preserve"> </w:t>
            </w:r>
            <w:r>
              <w:rPr>
                <w:rFonts w:ascii="Quicksand" w:eastAsia="Quicksand" w:hAnsi="Quicksand" w:cs="Quicksand"/>
                <w:sz w:val="20"/>
                <w:szCs w:val="20"/>
              </w:rPr>
              <w:t>Positiva</w:t>
            </w:r>
          </w:p>
        </w:tc>
      </w:tr>
      <w:tr w:rsidR="00EC0E75" w14:paraId="702E23B2" w14:textId="77777777">
        <w:tc>
          <w:tcPr>
            <w:tcW w:w="14325" w:type="dxa"/>
            <w:gridSpan w:val="3"/>
            <w:tcBorders>
              <w:top w:val="single" w:sz="12" w:space="0" w:color="000000"/>
              <w:left w:val="single" w:sz="12" w:space="0" w:color="000000"/>
              <w:bottom w:val="single" w:sz="4" w:space="0" w:color="000000"/>
              <w:right w:val="single" w:sz="12" w:space="0" w:color="000000"/>
            </w:tcBorders>
            <w:shd w:val="clear" w:color="auto" w:fill="FFFFFF"/>
          </w:tcPr>
          <w:p w14:paraId="702E23B1" w14:textId="6B557A66" w:rsidR="00EC0E75" w:rsidRDefault="00A94909">
            <w:pPr>
              <w:spacing w:after="0"/>
              <w:rPr>
                <w:rFonts w:ascii="Quicksand" w:eastAsia="Quicksand" w:hAnsi="Quicksand" w:cs="Quicksand"/>
                <w:b/>
                <w:sz w:val="20"/>
                <w:szCs w:val="20"/>
              </w:rPr>
            </w:pPr>
            <w:r>
              <w:rPr>
                <w:rFonts w:ascii="Quicksand" w:eastAsia="Quicksand" w:hAnsi="Quicksand" w:cs="Quicksand"/>
                <w:b/>
                <w:sz w:val="20"/>
                <w:szCs w:val="20"/>
              </w:rPr>
              <w:t>Actuación 3:</w:t>
            </w:r>
            <w:r w:rsidR="00240277">
              <w:t xml:space="preserve"> Creación de un Aula Virtual de </w:t>
            </w:r>
            <w:proofErr w:type="spellStart"/>
            <w:r w:rsidR="00240277">
              <w:t>EducaMadrid</w:t>
            </w:r>
            <w:proofErr w:type="spellEnd"/>
            <w:r w:rsidR="00240277">
              <w:t xml:space="preserve"> como herramienta de colaboración entre docentes y/o Departamentos Didácticos de distintos centros.</w:t>
            </w:r>
          </w:p>
        </w:tc>
      </w:tr>
      <w:tr w:rsidR="004D0A67" w14:paraId="702E23B6" w14:textId="77777777">
        <w:tc>
          <w:tcPr>
            <w:tcW w:w="4335" w:type="dxa"/>
            <w:tcBorders>
              <w:top w:val="single" w:sz="4" w:space="0" w:color="000000"/>
              <w:left w:val="single" w:sz="12" w:space="0" w:color="000000"/>
              <w:bottom w:val="single" w:sz="4" w:space="0" w:color="000000"/>
              <w:right w:val="single" w:sz="4" w:space="0" w:color="000000"/>
            </w:tcBorders>
            <w:shd w:val="clear" w:color="auto" w:fill="FFFFFF"/>
          </w:tcPr>
          <w:p w14:paraId="702E23B3" w14:textId="34E5870E" w:rsidR="004D0A67" w:rsidRDefault="004D0A67" w:rsidP="00CA57EB">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Pr>
                <w:rFonts w:ascii="Quicksand" w:eastAsia="Quicksand" w:hAnsi="Quicksand" w:cs="Quicksand"/>
                <w:sz w:val="20"/>
                <w:szCs w:val="20"/>
              </w:rPr>
              <w:t>CompDigEdu</w:t>
            </w:r>
            <w:proofErr w:type="spellEnd"/>
          </w:p>
        </w:tc>
        <w:tc>
          <w:tcPr>
            <w:tcW w:w="5790" w:type="dxa"/>
            <w:tcBorders>
              <w:top w:val="single" w:sz="4" w:space="0" w:color="000000"/>
              <w:left w:val="single" w:sz="4" w:space="0" w:color="000000"/>
              <w:bottom w:val="single" w:sz="4" w:space="0" w:color="000000"/>
              <w:right w:val="single" w:sz="4" w:space="0" w:color="000000"/>
            </w:tcBorders>
            <w:shd w:val="clear" w:color="auto" w:fill="FFFFFF"/>
          </w:tcPr>
          <w:p w14:paraId="702E23B4" w14:textId="2EFF2EC4" w:rsidR="004D0A67" w:rsidRDefault="004D0A67" w:rsidP="00CA57EB">
            <w:pPr>
              <w:rPr>
                <w:rFonts w:ascii="Quicksand" w:eastAsia="Quicksand" w:hAnsi="Quicksand" w:cs="Quicksand"/>
                <w:sz w:val="20"/>
                <w:szCs w:val="20"/>
              </w:rPr>
            </w:pPr>
            <w:r>
              <w:rPr>
                <w:rFonts w:ascii="Quicksand" w:eastAsia="Quicksand" w:hAnsi="Quicksand" w:cs="Quicksand"/>
                <w:sz w:val="20"/>
                <w:szCs w:val="20"/>
              </w:rPr>
              <w:t xml:space="preserve">Recursos: </w:t>
            </w:r>
            <w:proofErr w:type="spellStart"/>
            <w:r>
              <w:rPr>
                <w:rFonts w:ascii="Quicksand" w:eastAsia="Quicksand" w:hAnsi="Quicksand" w:cs="Quicksand"/>
                <w:sz w:val="20"/>
                <w:szCs w:val="20"/>
              </w:rPr>
              <w:t>EducaMadrid</w:t>
            </w:r>
            <w:proofErr w:type="spellEnd"/>
          </w:p>
        </w:tc>
        <w:tc>
          <w:tcPr>
            <w:tcW w:w="4200" w:type="dxa"/>
            <w:tcBorders>
              <w:top w:val="single" w:sz="4" w:space="0" w:color="000000"/>
              <w:left w:val="single" w:sz="4" w:space="0" w:color="000000"/>
              <w:bottom w:val="single" w:sz="4" w:space="0" w:color="000000"/>
              <w:right w:val="single" w:sz="12" w:space="0" w:color="000000"/>
            </w:tcBorders>
            <w:shd w:val="clear" w:color="auto" w:fill="FFFFFF"/>
          </w:tcPr>
          <w:p w14:paraId="702E23B5" w14:textId="59D3442A" w:rsidR="004D0A67" w:rsidRDefault="004D0A67" w:rsidP="00CA57EB">
            <w:pPr>
              <w:rPr>
                <w:rFonts w:ascii="Quicksand" w:eastAsia="Quicksand" w:hAnsi="Quicksand" w:cs="Quicksand"/>
                <w:sz w:val="20"/>
                <w:szCs w:val="20"/>
              </w:rPr>
            </w:pPr>
            <w:r>
              <w:rPr>
                <w:rFonts w:ascii="Quicksand" w:eastAsia="Quicksand" w:hAnsi="Quicksand" w:cs="Quicksand"/>
                <w:sz w:val="20"/>
                <w:szCs w:val="20"/>
              </w:rPr>
              <w:t xml:space="preserve">Temporalización: </w:t>
            </w:r>
            <w:r w:rsidR="00F3226F">
              <w:rPr>
                <w:rFonts w:ascii="Quicksand" w:eastAsia="Quicksand" w:hAnsi="Quicksand" w:cs="Quicksand"/>
                <w:sz w:val="20"/>
                <w:szCs w:val="20"/>
              </w:rPr>
              <w:t>De septiembre a junio</w:t>
            </w:r>
          </w:p>
        </w:tc>
      </w:tr>
      <w:tr w:rsidR="00EC0E75" w14:paraId="702E23B9" w14:textId="77777777">
        <w:tc>
          <w:tcPr>
            <w:tcW w:w="10125" w:type="dxa"/>
            <w:gridSpan w:val="2"/>
            <w:tcBorders>
              <w:top w:val="single" w:sz="4" w:space="0" w:color="000000"/>
              <w:left w:val="single" w:sz="12" w:space="0" w:color="000000"/>
              <w:bottom w:val="single" w:sz="4" w:space="0" w:color="000000"/>
              <w:right w:val="single" w:sz="4" w:space="0" w:color="000000"/>
            </w:tcBorders>
            <w:shd w:val="clear" w:color="auto" w:fill="FFFFFF"/>
          </w:tcPr>
          <w:p w14:paraId="702E23B7" w14:textId="44E361EA"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745BD8">
              <w:rPr>
                <w:rFonts w:ascii="Quicksand" w:eastAsia="Quicksand" w:hAnsi="Quicksand" w:cs="Quicksand"/>
                <w:sz w:val="20"/>
                <w:szCs w:val="20"/>
              </w:rPr>
              <w:t>: Creación del Aula Virtual</w:t>
            </w:r>
          </w:p>
        </w:tc>
        <w:tc>
          <w:tcPr>
            <w:tcW w:w="4200" w:type="dxa"/>
            <w:tcBorders>
              <w:top w:val="single" w:sz="4" w:space="0" w:color="000000"/>
              <w:left w:val="single" w:sz="4" w:space="0" w:color="000000"/>
              <w:bottom w:val="single" w:sz="4" w:space="0" w:color="000000"/>
              <w:right w:val="single" w:sz="12" w:space="0" w:color="000000"/>
            </w:tcBorders>
            <w:shd w:val="clear" w:color="auto" w:fill="FFFFFF"/>
          </w:tcPr>
          <w:p w14:paraId="702E23B8" w14:textId="00E0A0EA" w:rsidR="00EC0E75" w:rsidRDefault="00EF5969">
            <w:pPr>
              <w:rPr>
                <w:rFonts w:ascii="Quicksand" w:eastAsia="Quicksand" w:hAnsi="Quicksand" w:cs="Quicksand"/>
                <w:sz w:val="20"/>
                <w:szCs w:val="20"/>
              </w:rPr>
            </w:pPr>
            <w:r>
              <w:rPr>
                <w:rFonts w:ascii="Quicksand" w:eastAsia="Quicksand" w:hAnsi="Quicksand" w:cs="Quicksand"/>
                <w:sz w:val="20"/>
                <w:szCs w:val="20"/>
              </w:rPr>
              <w:t xml:space="preserve">Valoración: </w:t>
            </w:r>
            <w:r w:rsidR="00F3226F">
              <w:rPr>
                <w:rFonts w:ascii="Quicksand" w:eastAsia="Quicksand" w:hAnsi="Quicksand" w:cs="Quicksand"/>
                <w:sz w:val="20"/>
                <w:szCs w:val="20"/>
              </w:rPr>
              <w:t>Junio</w:t>
            </w:r>
          </w:p>
        </w:tc>
      </w:tr>
    </w:tbl>
    <w:p w14:paraId="702E23C3" w14:textId="77777777" w:rsidR="00EC0E75" w:rsidRDefault="00EC0E75">
      <w:pPr>
        <w:widowControl w:val="0"/>
        <w:spacing w:after="0" w:line="276" w:lineRule="auto"/>
        <w:rPr>
          <w:rFonts w:ascii="Quicksand" w:eastAsia="Quicksand" w:hAnsi="Quicksand" w:cs="Quicksand"/>
          <w:b/>
          <w:sz w:val="36"/>
          <w:szCs w:val="36"/>
        </w:rPr>
      </w:pPr>
    </w:p>
    <w:p w14:paraId="01461352" w14:textId="77777777" w:rsidR="00FB5223" w:rsidRDefault="00FB5223" w:rsidP="4526D54C">
      <w:pPr>
        <w:widowControl w:val="0"/>
        <w:spacing w:after="0" w:line="276" w:lineRule="auto"/>
        <w:rPr>
          <w:rFonts w:ascii="Quicksand" w:eastAsia="Quicksand" w:hAnsi="Quicksand" w:cs="Quicksand"/>
          <w:b/>
          <w:bCs/>
          <w:sz w:val="36"/>
          <w:szCs w:val="36"/>
        </w:rPr>
      </w:pPr>
    </w:p>
    <w:p w14:paraId="53FFA965" w14:textId="5BF6195D" w:rsidR="4526D54C" w:rsidRDefault="4526D54C">
      <w:r>
        <w:br w:type="page"/>
      </w:r>
    </w:p>
    <w:tbl>
      <w:tblPr>
        <w:tblStyle w:val="aff3"/>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5790"/>
        <w:gridCol w:w="4200"/>
      </w:tblGrid>
      <w:tr w:rsidR="00EC0E75" w14:paraId="702E23C6"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FC5E8"/>
          </w:tcPr>
          <w:p w14:paraId="702E23C4" w14:textId="77777777" w:rsidR="00EC0E75" w:rsidRDefault="00A94909">
            <w:pPr>
              <w:spacing w:after="0" w:line="240" w:lineRule="auto"/>
              <w:rPr>
                <w:rFonts w:ascii="Quicksand" w:eastAsia="Quicksand" w:hAnsi="Quicksand" w:cs="Quicksand"/>
                <w:b/>
                <w:color w:val="1C4587"/>
                <w:sz w:val="40"/>
                <w:szCs w:val="40"/>
              </w:rPr>
            </w:pPr>
            <w:r>
              <w:rPr>
                <w:rFonts w:ascii="Quicksand" w:eastAsia="Quicksand" w:hAnsi="Quicksand" w:cs="Quicksand"/>
                <w:b/>
                <w:color w:val="0B5394"/>
                <w:sz w:val="40"/>
                <w:szCs w:val="40"/>
              </w:rPr>
              <w:lastRenderedPageBreak/>
              <w:t>C. INFRAESTRUCTURA Y EQUIPOS</w:t>
            </w:r>
          </w:p>
          <w:p w14:paraId="702E23C5" w14:textId="77777777" w:rsidR="00EC0E75" w:rsidRDefault="00A94909">
            <w:pPr>
              <w:spacing w:after="0" w:line="240" w:lineRule="auto"/>
              <w:ind w:hanging="15"/>
              <w:rPr>
                <w:rFonts w:ascii="Quicksand" w:eastAsia="Quicksand" w:hAnsi="Quicksand" w:cs="Quicksand"/>
                <w:i/>
                <w:color w:val="666666"/>
                <w:sz w:val="20"/>
                <w:szCs w:val="20"/>
              </w:rPr>
            </w:pPr>
            <w:r>
              <w:rPr>
                <w:rFonts w:ascii="Quicksand" w:eastAsia="Quicksand" w:hAnsi="Quicksand" w:cs="Quicksand"/>
                <w:i/>
                <w:color w:val="434343"/>
                <w:sz w:val="20"/>
                <w:szCs w:val="20"/>
              </w:rPr>
              <w:t>Dotación tecnológica, conectividad, plataformas y servicios digitales y mantenimiento necesarios, entre otros. el Plan incluirá un análisis de los medios y recursos tecnológicos con los que cuenta para planificar los procesos de enseñanza y aprendizaje, incorporando no solo los de la propia institución, sino también un análisis de situación de los recursos de las familias/alumnado para el aprendizaje en el hogar, y su disponibilidad real para el proceso de aprendizaje (dispositivos y conectividad).</w:t>
            </w:r>
          </w:p>
        </w:tc>
      </w:tr>
      <w:tr w:rsidR="00EC0E75" w14:paraId="702E23CA"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702E23C9" w14:textId="172AC250" w:rsidR="00EC0E75" w:rsidRDefault="00A94909" w:rsidP="003A675A">
            <w:pPr>
              <w:spacing w:after="0" w:line="240" w:lineRule="auto"/>
              <w:rPr>
                <w:rFonts w:ascii="Quicksand" w:eastAsia="Quicksand" w:hAnsi="Quicksand" w:cs="Quicksand"/>
                <w:b/>
                <w:color w:val="1C4587"/>
                <w:sz w:val="20"/>
                <w:szCs w:val="20"/>
              </w:rPr>
            </w:pPr>
            <w:r>
              <w:rPr>
                <w:rFonts w:ascii="Quicksand" w:eastAsia="Quicksand" w:hAnsi="Quicksand" w:cs="Quicksand"/>
                <w:b/>
                <w:color w:val="1C4587"/>
                <w:sz w:val="20"/>
                <w:szCs w:val="20"/>
              </w:rPr>
              <w:t xml:space="preserve">Objetivo estratégico: </w:t>
            </w:r>
            <w:r w:rsidR="003A675A">
              <w:t>Proveer de una infraestructura adecuada, fiable y segura (por ejemplo, equipos, software, recursos informáticos, conexión a Internet, asistencia técnica o espacio físico).</w:t>
            </w:r>
          </w:p>
        </w:tc>
      </w:tr>
      <w:tr w:rsidR="00EC0E75" w14:paraId="702E23CE"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702E23CD" w14:textId="3A5B6B2C" w:rsidR="00EC0E75" w:rsidRDefault="00A94909" w:rsidP="00F57C95">
            <w:pPr>
              <w:spacing w:after="0" w:line="240" w:lineRule="auto"/>
              <w:rPr>
                <w:rFonts w:ascii="Quicksand" w:eastAsia="Quicksand" w:hAnsi="Quicksand" w:cs="Quicksand"/>
                <w:b/>
                <w:color w:val="1C4587"/>
                <w:sz w:val="20"/>
                <w:szCs w:val="20"/>
              </w:rPr>
            </w:pPr>
            <w:r>
              <w:rPr>
                <w:rFonts w:ascii="Quicksand" w:eastAsia="Quicksand" w:hAnsi="Quicksand" w:cs="Quicksand"/>
                <w:b/>
                <w:color w:val="1C4587"/>
                <w:sz w:val="20"/>
                <w:szCs w:val="20"/>
              </w:rPr>
              <w:t>Objetivo específico:</w:t>
            </w:r>
            <w:r w:rsidR="00F57C95">
              <w:t xml:space="preserve"> Reflexionar sobre la posibilidad y utilidad de incorporar un equipamiento digital más avanzado en el proceso de enseñanza (Cámara de documentos, cámara Web, microscopios digitales …).</w:t>
            </w:r>
          </w:p>
        </w:tc>
      </w:tr>
      <w:tr w:rsidR="00EC0E75" w14:paraId="702E23D0"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3CF" w14:textId="1DB68E6D" w:rsidR="00EC0E75" w:rsidRDefault="00A94909">
            <w:pPr>
              <w:keepLines/>
              <w:spacing w:after="0" w:line="240" w:lineRule="auto"/>
              <w:rPr>
                <w:rFonts w:ascii="Quicksand" w:eastAsia="Quicksand" w:hAnsi="Quicksand" w:cs="Quicksand"/>
                <w:b/>
                <w:color w:val="1C4587"/>
                <w:sz w:val="20"/>
                <w:szCs w:val="20"/>
              </w:rPr>
            </w:pPr>
            <w:r>
              <w:rPr>
                <w:rFonts w:ascii="Quicksand" w:eastAsia="Quicksand" w:hAnsi="Quicksand" w:cs="Quicksand"/>
                <w:b/>
                <w:sz w:val="20"/>
                <w:szCs w:val="20"/>
              </w:rPr>
              <w:t>Actuación 1:</w:t>
            </w:r>
            <w:r w:rsidR="00C45B25">
              <w:t xml:space="preserve"> Estudio de las necesidades de </w:t>
            </w:r>
            <w:proofErr w:type="spellStart"/>
            <w:r w:rsidR="00C45B25">
              <w:t>equipación</w:t>
            </w:r>
            <w:proofErr w:type="spellEnd"/>
            <w:r w:rsidR="00C45B25">
              <w:t xml:space="preserve"> informática en función de los objetivos pedagógicos en cada aula.</w:t>
            </w:r>
          </w:p>
        </w:tc>
      </w:tr>
      <w:tr w:rsidR="004D0A67" w14:paraId="702E23D4"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3D1" w14:textId="52CBE127" w:rsidR="004D0A67" w:rsidRDefault="004D0A67">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Pr>
                <w:rFonts w:ascii="Quicksand" w:eastAsia="Quicksand" w:hAnsi="Quicksand" w:cs="Quicksand"/>
                <w:sz w:val="20"/>
                <w:szCs w:val="20"/>
              </w:rPr>
              <w:t>CompDigEdu</w:t>
            </w:r>
            <w:proofErr w:type="spellEnd"/>
            <w:r>
              <w:rPr>
                <w:rFonts w:ascii="Quicksand" w:eastAsia="Quicksand" w:hAnsi="Quicksand" w:cs="Quicksand"/>
                <w:sz w:val="20"/>
                <w:szCs w:val="20"/>
              </w:rPr>
              <w:t xml:space="preserve"> y 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3D2" w14:textId="0FD64E1A" w:rsidR="004D0A67" w:rsidRDefault="004D0A67">
            <w:pPr>
              <w:rPr>
                <w:rFonts w:ascii="Quicksand" w:eastAsia="Quicksand" w:hAnsi="Quicksand" w:cs="Quicksand"/>
                <w:sz w:val="20"/>
                <w:szCs w:val="20"/>
              </w:rPr>
            </w:pPr>
            <w:r>
              <w:rPr>
                <w:rFonts w:ascii="Quicksand" w:eastAsia="Quicksand" w:hAnsi="Quicksand" w:cs="Quicksand"/>
                <w:sz w:val="20"/>
                <w:szCs w:val="20"/>
              </w:rPr>
              <w:t xml:space="preserve">Recursos: </w:t>
            </w:r>
            <w:proofErr w:type="spellStart"/>
            <w:r>
              <w:rPr>
                <w:rFonts w:ascii="Quicksand" w:eastAsia="Quicksand" w:hAnsi="Quicksand" w:cs="Quicksand"/>
                <w:sz w:val="20"/>
                <w:szCs w:val="20"/>
              </w:rPr>
              <w:t>Equipación</w:t>
            </w:r>
            <w:proofErr w:type="spellEnd"/>
            <w:r>
              <w:rPr>
                <w:rFonts w:ascii="Quicksand" w:eastAsia="Quicksand" w:hAnsi="Quicksand" w:cs="Quicksand"/>
                <w:sz w:val="20"/>
                <w:szCs w:val="20"/>
              </w:rPr>
              <w:t xml:space="preserve"> informática de las aulas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3D3" w14:textId="0CC93870" w:rsidR="004D0A67" w:rsidRDefault="004D0A67">
            <w:pPr>
              <w:rPr>
                <w:rFonts w:ascii="Quicksand" w:eastAsia="Quicksand" w:hAnsi="Quicksand" w:cs="Quicksand"/>
                <w:sz w:val="20"/>
                <w:szCs w:val="20"/>
              </w:rPr>
            </w:pPr>
            <w:r>
              <w:rPr>
                <w:rFonts w:ascii="Quicksand" w:eastAsia="Quicksand" w:hAnsi="Quicksand" w:cs="Quicksand"/>
                <w:sz w:val="20"/>
                <w:szCs w:val="20"/>
              </w:rPr>
              <w:t xml:space="preserve">Temporalización: </w:t>
            </w:r>
            <w:r w:rsidR="0062707A">
              <w:rPr>
                <w:rFonts w:ascii="Quicksand" w:eastAsia="Quicksand" w:hAnsi="Quicksand" w:cs="Quicksand"/>
                <w:sz w:val="20"/>
                <w:szCs w:val="20"/>
              </w:rPr>
              <w:t>Septiembre</w:t>
            </w:r>
          </w:p>
        </w:tc>
      </w:tr>
      <w:tr w:rsidR="00EC0E75" w14:paraId="702E23D7"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Pr>
          <w:p w14:paraId="702E23D5" w14:textId="33B83953"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0D13C5">
              <w:rPr>
                <w:rFonts w:ascii="Quicksand" w:eastAsia="Quicksand" w:hAnsi="Quicksand" w:cs="Quicksand"/>
                <w:sz w:val="20"/>
                <w:szCs w:val="20"/>
              </w:rPr>
              <w:t>:</w:t>
            </w:r>
            <w:r w:rsidR="00D60540">
              <w:rPr>
                <w:rFonts w:ascii="Quicksand" w:eastAsia="Quicksand" w:hAnsi="Quicksand" w:cs="Quicksand"/>
                <w:sz w:val="20"/>
                <w:szCs w:val="20"/>
              </w:rPr>
              <w:t xml:space="preserve"> Listado de necesidades por aulas</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tcPr>
          <w:p w14:paraId="702E23D6" w14:textId="002B76E5" w:rsidR="00EC0E75" w:rsidRDefault="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62707A">
              <w:rPr>
                <w:rFonts w:ascii="Quicksand" w:eastAsia="Quicksand" w:hAnsi="Quicksand" w:cs="Quicksand"/>
                <w:sz w:val="20"/>
                <w:szCs w:val="20"/>
              </w:rPr>
              <w:t xml:space="preserve">Septiembre </w:t>
            </w:r>
            <w:r w:rsidR="0062707A">
              <w:rPr>
                <w:rFonts w:ascii="Times New Roman" w:eastAsia="Quicksand" w:hAnsi="Times New Roman" w:cs="Times New Roman"/>
                <w:sz w:val="20"/>
                <w:szCs w:val="20"/>
              </w:rPr>
              <w:t>→</w:t>
            </w:r>
            <w:r w:rsidR="0062707A">
              <w:rPr>
                <w:rFonts w:ascii="Quicksand" w:eastAsia="Quicksand" w:hAnsi="Quicksand" w:cs="Quicksand"/>
                <w:sz w:val="20"/>
                <w:szCs w:val="20"/>
              </w:rPr>
              <w:t xml:space="preserve"> </w:t>
            </w:r>
            <w:r>
              <w:rPr>
                <w:rFonts w:ascii="Quicksand" w:eastAsia="Quicksand" w:hAnsi="Quicksand" w:cs="Quicksand"/>
                <w:sz w:val="20"/>
                <w:szCs w:val="20"/>
              </w:rPr>
              <w:t>Positiva</w:t>
            </w:r>
          </w:p>
        </w:tc>
      </w:tr>
      <w:tr w:rsidR="00EC0E75" w14:paraId="702E23D9"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CFE2F3"/>
          </w:tcPr>
          <w:p w14:paraId="702E23D8" w14:textId="081D5A61"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2:</w:t>
            </w:r>
            <w:r w:rsidR="00955964">
              <w:t xml:space="preserve"> Solicitud de presupuestos.</w:t>
            </w:r>
          </w:p>
        </w:tc>
      </w:tr>
      <w:tr w:rsidR="004E32A9" w14:paraId="702E23DD"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CFE2F3"/>
          </w:tcPr>
          <w:p w14:paraId="702E23DA" w14:textId="46DC1925" w:rsidR="004E32A9" w:rsidRDefault="004E32A9" w:rsidP="004D0A67">
            <w:pPr>
              <w:rPr>
                <w:rFonts w:ascii="Quicksand" w:eastAsia="Quicksand" w:hAnsi="Quicksand" w:cs="Quicksand"/>
                <w:sz w:val="20"/>
                <w:szCs w:val="20"/>
              </w:rPr>
            </w:pPr>
            <w:r>
              <w:rPr>
                <w:rFonts w:ascii="Quicksand" w:eastAsia="Quicksand" w:hAnsi="Quicksand" w:cs="Quicksand"/>
                <w:sz w:val="20"/>
                <w:szCs w:val="20"/>
              </w:rPr>
              <w:t>Responsable: 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702E23DB" w14:textId="71F2AC71" w:rsidR="004E32A9" w:rsidRDefault="004E32A9" w:rsidP="004D0A67">
            <w:pPr>
              <w:rPr>
                <w:rFonts w:ascii="Quicksand" w:eastAsia="Quicksand" w:hAnsi="Quicksand" w:cs="Quicksand"/>
                <w:sz w:val="20"/>
                <w:szCs w:val="20"/>
              </w:rPr>
            </w:pPr>
            <w:r>
              <w:rPr>
                <w:rFonts w:ascii="Quicksand" w:eastAsia="Quicksand" w:hAnsi="Quicksand" w:cs="Quicksand"/>
                <w:sz w:val="20"/>
                <w:szCs w:val="20"/>
              </w:rPr>
              <w:t>Recursos</w:t>
            </w:r>
            <w:r w:rsidR="00426DFE">
              <w:rPr>
                <w:rFonts w:ascii="Quicksand" w:eastAsia="Quicksand" w:hAnsi="Quicksand" w:cs="Quicksand"/>
                <w:sz w:val="20"/>
                <w:szCs w:val="20"/>
              </w:rPr>
              <w:t>: Solicitud</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FE2F3"/>
          </w:tcPr>
          <w:p w14:paraId="702E23DC" w14:textId="17876A17" w:rsidR="004E32A9" w:rsidRDefault="004E32A9" w:rsidP="004D0A67">
            <w:pPr>
              <w:rPr>
                <w:rFonts w:ascii="Quicksand" w:eastAsia="Quicksand" w:hAnsi="Quicksand" w:cs="Quicksand"/>
                <w:sz w:val="20"/>
                <w:szCs w:val="20"/>
              </w:rPr>
            </w:pPr>
            <w:r>
              <w:rPr>
                <w:rFonts w:ascii="Quicksand" w:eastAsia="Quicksand" w:hAnsi="Quicksand" w:cs="Quicksand"/>
                <w:sz w:val="20"/>
                <w:szCs w:val="20"/>
              </w:rPr>
              <w:t xml:space="preserve">Temporalización: </w:t>
            </w:r>
            <w:r w:rsidR="00EE55FB">
              <w:rPr>
                <w:rFonts w:ascii="Quicksand" w:eastAsia="Quicksand" w:hAnsi="Quicksand" w:cs="Quicksand"/>
                <w:sz w:val="20"/>
                <w:szCs w:val="20"/>
              </w:rPr>
              <w:t>Septiembre-octubre</w:t>
            </w:r>
          </w:p>
        </w:tc>
      </w:tr>
      <w:tr w:rsidR="00EC0E75" w14:paraId="702E23E0"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CFE2F3"/>
          </w:tcPr>
          <w:p w14:paraId="702E23DE" w14:textId="58C01A70"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426DFE">
              <w:rPr>
                <w:rFonts w:ascii="Quicksand" w:eastAsia="Quicksand" w:hAnsi="Quicksand" w:cs="Quicksand"/>
                <w:sz w:val="20"/>
                <w:szCs w:val="20"/>
              </w:rPr>
              <w:t>: Realizar la solicitud</w:t>
            </w:r>
            <w:r w:rsidR="002556AE">
              <w:rPr>
                <w:rFonts w:ascii="Quicksand" w:eastAsia="Quicksand" w:hAnsi="Quicksand" w:cs="Quicksand"/>
                <w:sz w:val="20"/>
                <w:szCs w:val="20"/>
              </w:rPr>
              <w:t>. SI EXISTE DOTACIÓN PARA LA CONCERTADA</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CFE2F3"/>
          </w:tcPr>
          <w:p w14:paraId="702E23DF" w14:textId="5141E92A" w:rsidR="00EC0E75" w:rsidRDefault="50B3ACD5">
            <w:pPr>
              <w:rPr>
                <w:rFonts w:ascii="Quicksand" w:eastAsia="Quicksand" w:hAnsi="Quicksand" w:cs="Quicksand"/>
                <w:sz w:val="20"/>
                <w:szCs w:val="20"/>
              </w:rPr>
            </w:pPr>
            <w:r w:rsidRPr="4526D54C">
              <w:rPr>
                <w:rFonts w:ascii="Quicksand" w:eastAsia="Quicksand" w:hAnsi="Quicksand" w:cs="Quicksand"/>
                <w:sz w:val="20"/>
                <w:szCs w:val="20"/>
              </w:rPr>
              <w:t xml:space="preserve">Valoración: </w:t>
            </w:r>
            <w:r w:rsidR="7B8697E9" w:rsidRPr="4526D54C">
              <w:rPr>
                <w:rFonts w:ascii="Quicksand" w:eastAsia="Quicksand" w:hAnsi="Quicksand" w:cs="Quicksand"/>
                <w:sz w:val="20"/>
                <w:szCs w:val="20"/>
              </w:rPr>
              <w:t xml:space="preserve">Octubre </w:t>
            </w:r>
          </w:p>
        </w:tc>
      </w:tr>
      <w:tr w:rsidR="00EC0E75" w14:paraId="702E23E2"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3E1" w14:textId="6E735154"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3:</w:t>
            </w:r>
            <w:r w:rsidR="00955964">
              <w:t xml:space="preserve"> Equipamiento de las aulas.</w:t>
            </w:r>
          </w:p>
        </w:tc>
      </w:tr>
      <w:tr w:rsidR="004E32A9" w14:paraId="702E23E6"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3E3" w14:textId="302EFE3C" w:rsidR="004E32A9" w:rsidRDefault="004E32A9" w:rsidP="004D0A67">
            <w:pPr>
              <w:rPr>
                <w:rFonts w:ascii="Quicksand" w:eastAsia="Quicksand" w:hAnsi="Quicksand" w:cs="Quicksand"/>
                <w:sz w:val="20"/>
                <w:szCs w:val="20"/>
              </w:rPr>
            </w:pPr>
            <w:r>
              <w:rPr>
                <w:rFonts w:ascii="Quicksand" w:eastAsia="Quicksand" w:hAnsi="Quicksand" w:cs="Quicksand"/>
                <w:sz w:val="20"/>
                <w:szCs w:val="20"/>
              </w:rPr>
              <w:t>Responsable: 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3E4" w14:textId="5BCA84DF" w:rsidR="004E32A9" w:rsidRDefault="004E32A9" w:rsidP="004D0A67">
            <w:pPr>
              <w:rPr>
                <w:rFonts w:ascii="Quicksand" w:eastAsia="Quicksand" w:hAnsi="Quicksand" w:cs="Quicksand"/>
                <w:sz w:val="20"/>
                <w:szCs w:val="20"/>
              </w:rPr>
            </w:pPr>
            <w:r>
              <w:rPr>
                <w:rFonts w:ascii="Quicksand" w:eastAsia="Quicksand" w:hAnsi="Quicksand" w:cs="Quicksand"/>
                <w:sz w:val="20"/>
                <w:szCs w:val="20"/>
              </w:rPr>
              <w:t>Recursos</w:t>
            </w:r>
            <w:r w:rsidR="00426DFE">
              <w:rPr>
                <w:rFonts w:ascii="Quicksand" w:eastAsia="Quicksand" w:hAnsi="Quicksand" w:cs="Quicksand"/>
                <w:sz w:val="20"/>
                <w:szCs w:val="20"/>
              </w:rPr>
              <w:t>: Dispositivos para equipar las aulas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3E5" w14:textId="7345E7A7" w:rsidR="004E32A9" w:rsidRDefault="004E32A9" w:rsidP="004D0A67">
            <w:pPr>
              <w:rPr>
                <w:rFonts w:ascii="Quicksand" w:eastAsia="Quicksand" w:hAnsi="Quicksand" w:cs="Quicksand"/>
                <w:sz w:val="20"/>
                <w:szCs w:val="20"/>
              </w:rPr>
            </w:pPr>
            <w:r>
              <w:rPr>
                <w:rFonts w:ascii="Quicksand" w:eastAsia="Quicksand" w:hAnsi="Quicksand" w:cs="Quicksand"/>
                <w:sz w:val="20"/>
                <w:szCs w:val="20"/>
              </w:rPr>
              <w:t xml:space="preserve">Temporalización: </w:t>
            </w:r>
            <w:r w:rsidR="002769D7">
              <w:rPr>
                <w:rFonts w:ascii="Quicksand" w:eastAsia="Quicksand" w:hAnsi="Quicksand" w:cs="Quicksand"/>
                <w:sz w:val="20"/>
                <w:szCs w:val="20"/>
              </w:rPr>
              <w:t>De septiembre a junio</w:t>
            </w:r>
          </w:p>
        </w:tc>
      </w:tr>
      <w:tr w:rsidR="00EC0E75" w14:paraId="702E23E9" w14:textId="77777777" w:rsidTr="4526D54C">
        <w:tc>
          <w:tcPr>
            <w:tcW w:w="10125"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3E7" w14:textId="2C60205E"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6F7A61">
              <w:rPr>
                <w:rFonts w:ascii="Quicksand" w:eastAsia="Quicksand" w:hAnsi="Quicksand" w:cs="Quicksand"/>
                <w:sz w:val="20"/>
                <w:szCs w:val="20"/>
              </w:rPr>
              <w:t xml:space="preserve">: </w:t>
            </w:r>
            <w:r w:rsidR="006F7A61">
              <w:t>Equipamiento de las aulas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3E8" w14:textId="62BF50B8" w:rsidR="00EC0E75" w:rsidRDefault="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2769D7">
              <w:rPr>
                <w:rFonts w:ascii="Quicksand" w:eastAsia="Quicksand" w:hAnsi="Quicksand" w:cs="Quicksand"/>
                <w:sz w:val="20"/>
                <w:szCs w:val="20"/>
              </w:rPr>
              <w:t>Junio</w:t>
            </w:r>
          </w:p>
        </w:tc>
      </w:tr>
      <w:tr w:rsidR="00EC0E75" w14:paraId="702E23EB"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CFE2F3"/>
          </w:tcPr>
          <w:p w14:paraId="702E23EA" w14:textId="472617FB" w:rsidR="00EC0E75" w:rsidRDefault="00A94909">
            <w:pPr>
              <w:spacing w:after="0"/>
              <w:rPr>
                <w:rFonts w:ascii="Quicksand" w:eastAsia="Quicksand" w:hAnsi="Quicksand" w:cs="Quicksand"/>
                <w:sz w:val="20"/>
                <w:szCs w:val="20"/>
              </w:rPr>
            </w:pPr>
            <w:r w:rsidRPr="4526D54C">
              <w:rPr>
                <w:rFonts w:ascii="Quicksand" w:eastAsia="Quicksand" w:hAnsi="Quicksand" w:cs="Quicksand"/>
                <w:b/>
                <w:bCs/>
                <w:sz w:val="20"/>
                <w:szCs w:val="20"/>
              </w:rPr>
              <w:t>Actuación 4:</w:t>
            </w:r>
            <w:r w:rsidR="4AE57D2D">
              <w:t xml:space="preserve"> </w:t>
            </w:r>
            <w:r w:rsidR="718E3D03">
              <w:t>Analizar la situación del equipamiento de las aulas para el próximo curso</w:t>
            </w:r>
          </w:p>
        </w:tc>
      </w:tr>
      <w:tr w:rsidR="004D0A67" w14:paraId="702E23EF"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CFE2F3"/>
          </w:tcPr>
          <w:p w14:paraId="702E23EC" w14:textId="143F4F9A" w:rsidR="004D0A67" w:rsidRDefault="4AE57D2D" w:rsidP="004D0A67">
            <w:pPr>
              <w:rPr>
                <w:rFonts w:ascii="Quicksand" w:eastAsia="Quicksand" w:hAnsi="Quicksand" w:cs="Quicksand"/>
                <w:sz w:val="20"/>
                <w:szCs w:val="20"/>
              </w:rPr>
            </w:pPr>
            <w:r w:rsidRPr="4526D54C">
              <w:rPr>
                <w:rFonts w:ascii="Quicksand" w:eastAsia="Quicksand" w:hAnsi="Quicksand" w:cs="Quicksand"/>
                <w:sz w:val="20"/>
                <w:szCs w:val="20"/>
              </w:rPr>
              <w:t>Responsable</w:t>
            </w:r>
            <w:r w:rsidR="75FF06A9" w:rsidRPr="4526D54C">
              <w:rPr>
                <w:rFonts w:ascii="Quicksand" w:eastAsia="Quicksand" w:hAnsi="Quicksand" w:cs="Quicksand"/>
                <w:sz w:val="20"/>
                <w:szCs w:val="20"/>
              </w:rPr>
              <w:t xml:space="preserve">: </w:t>
            </w:r>
            <w:r w:rsidR="6F8CABE7" w:rsidRPr="4526D54C">
              <w:rPr>
                <w:rFonts w:ascii="Quicksand" w:eastAsia="Quicksand" w:hAnsi="Quicksand" w:cs="Quicksand"/>
                <w:sz w:val="20"/>
                <w:szCs w:val="20"/>
              </w:rPr>
              <w:t>Responsable TIC</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702E23ED" w14:textId="679787E9" w:rsidR="004D0A67" w:rsidRDefault="4AE57D2D" w:rsidP="004D0A67">
            <w:pPr>
              <w:rPr>
                <w:rFonts w:ascii="Quicksand" w:eastAsia="Quicksand" w:hAnsi="Quicksand" w:cs="Quicksand"/>
                <w:sz w:val="20"/>
                <w:szCs w:val="20"/>
              </w:rPr>
            </w:pPr>
            <w:r w:rsidRPr="4526D54C">
              <w:rPr>
                <w:rFonts w:ascii="Quicksand" w:eastAsia="Quicksand" w:hAnsi="Quicksand" w:cs="Quicksand"/>
                <w:sz w:val="20"/>
                <w:szCs w:val="20"/>
              </w:rPr>
              <w:t>Recursos</w:t>
            </w:r>
            <w:r w:rsidR="01D0EFF3" w:rsidRPr="4526D54C">
              <w:rPr>
                <w:rFonts w:ascii="Quicksand" w:eastAsia="Quicksand" w:hAnsi="Quicksand" w:cs="Quicksand"/>
                <w:sz w:val="20"/>
                <w:szCs w:val="20"/>
              </w:rPr>
              <w:t xml:space="preserve">: </w:t>
            </w:r>
            <w:r w:rsidR="5349DA9E" w:rsidRPr="4526D54C">
              <w:rPr>
                <w:rFonts w:ascii="Quicksand" w:eastAsia="Quicksand" w:hAnsi="Quicksand" w:cs="Quicksand"/>
                <w:sz w:val="20"/>
                <w:szCs w:val="20"/>
              </w:rPr>
              <w:t xml:space="preserve">Tabla de doble entrada con cada una de las aulas y la </w:t>
            </w:r>
            <w:proofErr w:type="spellStart"/>
            <w:r w:rsidR="5349DA9E" w:rsidRPr="4526D54C">
              <w:rPr>
                <w:rFonts w:ascii="Quicksand" w:eastAsia="Quicksand" w:hAnsi="Quicksand" w:cs="Quicksand"/>
                <w:sz w:val="20"/>
                <w:szCs w:val="20"/>
              </w:rPr>
              <w:t>equipación</w:t>
            </w:r>
            <w:proofErr w:type="spellEnd"/>
            <w:r w:rsidR="5349DA9E" w:rsidRPr="4526D54C">
              <w:rPr>
                <w:rFonts w:ascii="Quicksand" w:eastAsia="Quicksand" w:hAnsi="Quicksand" w:cs="Quicksand"/>
                <w:sz w:val="20"/>
                <w:szCs w:val="20"/>
              </w:rPr>
              <w:t xml:space="preserve"> necesaria</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FE2F3"/>
          </w:tcPr>
          <w:p w14:paraId="702E23EE" w14:textId="56B9CFC3" w:rsidR="004D0A67" w:rsidRDefault="4AE57D2D" w:rsidP="004D0A67">
            <w:pPr>
              <w:rPr>
                <w:rFonts w:ascii="Quicksand" w:eastAsia="Quicksand" w:hAnsi="Quicksand" w:cs="Quicksand"/>
                <w:sz w:val="20"/>
                <w:szCs w:val="20"/>
              </w:rPr>
            </w:pPr>
            <w:r w:rsidRPr="4526D54C">
              <w:rPr>
                <w:rFonts w:ascii="Quicksand" w:eastAsia="Quicksand" w:hAnsi="Quicksand" w:cs="Quicksand"/>
                <w:sz w:val="20"/>
                <w:szCs w:val="20"/>
              </w:rPr>
              <w:t xml:space="preserve">Temporalización: </w:t>
            </w:r>
            <w:r w:rsidR="65054E64" w:rsidRPr="4526D54C">
              <w:rPr>
                <w:rFonts w:ascii="Quicksand" w:eastAsia="Quicksand" w:hAnsi="Quicksand" w:cs="Quicksand"/>
                <w:sz w:val="20"/>
                <w:szCs w:val="20"/>
              </w:rPr>
              <w:t>J</w:t>
            </w:r>
            <w:r w:rsidR="621B0199" w:rsidRPr="4526D54C">
              <w:rPr>
                <w:rFonts w:ascii="Quicksand" w:eastAsia="Quicksand" w:hAnsi="Quicksand" w:cs="Quicksand"/>
                <w:sz w:val="20"/>
                <w:szCs w:val="20"/>
              </w:rPr>
              <w:t>unio</w:t>
            </w:r>
          </w:p>
        </w:tc>
      </w:tr>
      <w:tr w:rsidR="00EC0E75" w14:paraId="702E23F2"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CFE2F3"/>
          </w:tcPr>
          <w:p w14:paraId="702E23F0" w14:textId="313A3E3D" w:rsidR="00EC0E75" w:rsidRDefault="00A94909">
            <w:pPr>
              <w:keepLines/>
              <w:rPr>
                <w:rFonts w:ascii="Quicksand" w:eastAsia="Quicksand" w:hAnsi="Quicksand" w:cs="Quicksand"/>
                <w:sz w:val="20"/>
                <w:szCs w:val="20"/>
              </w:rPr>
            </w:pPr>
            <w:r w:rsidRPr="4526D54C">
              <w:rPr>
                <w:rFonts w:ascii="Quicksand" w:eastAsia="Quicksand" w:hAnsi="Quicksand" w:cs="Quicksand"/>
                <w:sz w:val="20"/>
                <w:szCs w:val="20"/>
              </w:rPr>
              <w:t>Indicador de logro</w:t>
            </w:r>
            <w:r w:rsidR="01D0EFF3" w:rsidRPr="4526D54C">
              <w:rPr>
                <w:rFonts w:ascii="Quicksand" w:eastAsia="Quicksand" w:hAnsi="Quicksand" w:cs="Quicksand"/>
                <w:sz w:val="20"/>
                <w:szCs w:val="20"/>
              </w:rPr>
              <w:t>:</w:t>
            </w:r>
            <w:r w:rsidR="6731CEBC" w:rsidRPr="4526D54C">
              <w:rPr>
                <w:rFonts w:ascii="Quicksand" w:eastAsia="Quicksand" w:hAnsi="Quicksand" w:cs="Quicksand"/>
                <w:sz w:val="20"/>
                <w:szCs w:val="20"/>
              </w:rPr>
              <w:t xml:space="preserve"> </w:t>
            </w:r>
            <w:r w:rsidR="335A4AA7" w:rsidRPr="4526D54C">
              <w:rPr>
                <w:rFonts w:ascii="Quicksand" w:eastAsia="Quicksand" w:hAnsi="Quicksand" w:cs="Quicksand"/>
                <w:sz w:val="20"/>
                <w:szCs w:val="20"/>
              </w:rPr>
              <w:t>Tabla completada con eficacia</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CFE2F3"/>
          </w:tcPr>
          <w:p w14:paraId="702E23F1" w14:textId="1A64FD54" w:rsidR="00EC0E75" w:rsidRDefault="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2769D7">
              <w:rPr>
                <w:rFonts w:ascii="Quicksand" w:eastAsia="Quicksand" w:hAnsi="Quicksand" w:cs="Quicksand"/>
                <w:sz w:val="20"/>
                <w:szCs w:val="20"/>
              </w:rPr>
              <w:t>Junio</w:t>
            </w:r>
          </w:p>
        </w:tc>
      </w:tr>
    </w:tbl>
    <w:p w14:paraId="702E23F3" w14:textId="77777777" w:rsidR="00EC0E75" w:rsidRDefault="00EC0E75">
      <w:pPr>
        <w:rPr>
          <w:rFonts w:ascii="Quicksand" w:eastAsia="Quicksand" w:hAnsi="Quicksand" w:cs="Quicksand"/>
        </w:rPr>
      </w:pPr>
    </w:p>
    <w:p w14:paraId="4E45F024" w14:textId="77777777" w:rsidR="00803C9E" w:rsidRDefault="00803C9E">
      <w:pPr>
        <w:rPr>
          <w:rFonts w:ascii="Quicksand" w:eastAsia="Quicksand" w:hAnsi="Quicksand" w:cs="Quicksand"/>
        </w:rPr>
      </w:pPr>
    </w:p>
    <w:p w14:paraId="072FB3EC" w14:textId="3CE19848" w:rsidR="4526D54C" w:rsidRDefault="4526D54C" w:rsidP="4526D54C">
      <w:pPr>
        <w:rPr>
          <w:rFonts w:ascii="Quicksand" w:eastAsia="Quicksand" w:hAnsi="Quicksand" w:cs="Quicksand"/>
        </w:rPr>
      </w:pPr>
    </w:p>
    <w:tbl>
      <w:tblPr>
        <w:tblStyle w:val="aff4"/>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5790"/>
        <w:gridCol w:w="4200"/>
      </w:tblGrid>
      <w:tr w:rsidR="00EC0E75" w14:paraId="702E23F6"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FC5E8"/>
          </w:tcPr>
          <w:p w14:paraId="702E23F4" w14:textId="77777777" w:rsidR="00EC0E75" w:rsidRDefault="00A94909">
            <w:pPr>
              <w:spacing w:after="0" w:line="240" w:lineRule="auto"/>
              <w:rPr>
                <w:rFonts w:ascii="Quicksand" w:eastAsia="Quicksand" w:hAnsi="Quicksand" w:cs="Quicksand"/>
                <w:b/>
                <w:color w:val="1C4587"/>
                <w:sz w:val="40"/>
                <w:szCs w:val="40"/>
              </w:rPr>
            </w:pPr>
            <w:r>
              <w:rPr>
                <w:rFonts w:ascii="Quicksand" w:eastAsia="Quicksand" w:hAnsi="Quicksand" w:cs="Quicksand"/>
                <w:b/>
                <w:color w:val="0B5394"/>
                <w:sz w:val="40"/>
                <w:szCs w:val="40"/>
              </w:rPr>
              <w:lastRenderedPageBreak/>
              <w:t>D. DESARROLLO PROFESIONAL</w:t>
            </w:r>
          </w:p>
          <w:p w14:paraId="702E23F5" w14:textId="77777777" w:rsidR="00EC0E75" w:rsidRDefault="00A94909">
            <w:pPr>
              <w:spacing w:after="0" w:line="240" w:lineRule="auto"/>
              <w:ind w:hanging="15"/>
              <w:rPr>
                <w:rFonts w:ascii="Quicksand" w:eastAsia="Quicksand" w:hAnsi="Quicksand" w:cs="Quicksand"/>
                <w:i/>
                <w:color w:val="666666"/>
                <w:sz w:val="20"/>
                <w:szCs w:val="20"/>
              </w:rPr>
            </w:pPr>
            <w:r>
              <w:rPr>
                <w:rFonts w:ascii="Quicksand" w:eastAsia="Quicksand" w:hAnsi="Quicksand" w:cs="Quicksand"/>
                <w:i/>
                <w:color w:val="434343"/>
                <w:sz w:val="20"/>
                <w:szCs w:val="20"/>
              </w:rPr>
              <w:t>Desarrollo pleno de la competencia digital docente y formación de directivos, docentes, profesionales de la orientación y personal de administración y servicios, para el compromiso con el desarrollo del plan, entre otros.</w:t>
            </w:r>
          </w:p>
        </w:tc>
      </w:tr>
      <w:tr w:rsidR="00EC0E75" w14:paraId="702E23FA"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702E23F8" w14:textId="29BD1CED" w:rsidR="00EC0E75" w:rsidRDefault="00A94909">
            <w:pPr>
              <w:spacing w:after="0" w:line="240" w:lineRule="auto"/>
              <w:rPr>
                <w:rFonts w:ascii="Quicksand" w:eastAsia="Quicksand" w:hAnsi="Quicksand" w:cs="Quicksand"/>
                <w:b/>
                <w:color w:val="1C4587"/>
                <w:sz w:val="20"/>
                <w:szCs w:val="20"/>
              </w:rPr>
            </w:pPr>
            <w:r>
              <w:rPr>
                <w:rFonts w:ascii="Quicksand" w:eastAsia="Quicksand" w:hAnsi="Quicksand" w:cs="Quicksand"/>
                <w:b/>
                <w:color w:val="1C4587"/>
                <w:sz w:val="20"/>
                <w:szCs w:val="20"/>
              </w:rPr>
              <w:t xml:space="preserve">Objetivo estratégico: </w:t>
            </w:r>
            <w:r w:rsidR="00BD2E9B">
              <w:t>Facilitar el desarrollo profesional continuo del personal a todos los niveles para respaldar el desarrollo y la integración de nuevos modelos de enseñanza y aprendizaje que utilicen las tecnologías digitales.</w:t>
            </w:r>
          </w:p>
          <w:p w14:paraId="702E23F9" w14:textId="77777777" w:rsidR="00EC0E75" w:rsidRDefault="00EC0E75">
            <w:pPr>
              <w:spacing w:after="0" w:line="240" w:lineRule="auto"/>
              <w:rPr>
                <w:rFonts w:ascii="Quicksand" w:eastAsia="Quicksand" w:hAnsi="Quicksand" w:cs="Quicksand"/>
                <w:b/>
                <w:color w:val="1C4587"/>
                <w:sz w:val="20"/>
                <w:szCs w:val="20"/>
              </w:rPr>
            </w:pPr>
          </w:p>
        </w:tc>
      </w:tr>
      <w:tr w:rsidR="00EC0E75" w14:paraId="702E23FE"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6B276D16" w14:textId="77777777" w:rsidR="00EC0E75" w:rsidRDefault="00A94909" w:rsidP="00311F2A">
            <w:pPr>
              <w:spacing w:after="0" w:line="240" w:lineRule="auto"/>
            </w:pPr>
            <w:r>
              <w:rPr>
                <w:rFonts w:ascii="Quicksand" w:eastAsia="Quicksand" w:hAnsi="Quicksand" w:cs="Quicksand"/>
                <w:b/>
                <w:color w:val="1C4587"/>
                <w:sz w:val="20"/>
                <w:szCs w:val="20"/>
              </w:rPr>
              <w:t>Objetivo específico:</w:t>
            </w:r>
            <w:r w:rsidR="00311F2A">
              <w:t xml:space="preserve"> Generar espacios para compartir buenas prácticas del profesorado.</w:t>
            </w:r>
          </w:p>
          <w:p w14:paraId="702E23FD" w14:textId="7C7D3F52" w:rsidR="00311F2A" w:rsidRDefault="00311F2A" w:rsidP="00311F2A">
            <w:pPr>
              <w:spacing w:after="0" w:line="240" w:lineRule="auto"/>
              <w:rPr>
                <w:rFonts w:ascii="Quicksand" w:eastAsia="Quicksand" w:hAnsi="Quicksand" w:cs="Quicksand"/>
                <w:b/>
                <w:color w:val="1C4587"/>
                <w:sz w:val="20"/>
                <w:szCs w:val="20"/>
              </w:rPr>
            </w:pPr>
          </w:p>
        </w:tc>
      </w:tr>
      <w:tr w:rsidR="00EC0E75" w14:paraId="702E2400"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3FF" w14:textId="020B83BB" w:rsidR="00EC0E75" w:rsidRDefault="00A94909">
            <w:pPr>
              <w:keepLines/>
              <w:spacing w:after="0" w:line="240" w:lineRule="auto"/>
              <w:rPr>
                <w:rFonts w:ascii="Quicksand" w:eastAsia="Quicksand" w:hAnsi="Quicksand" w:cs="Quicksand"/>
                <w:b/>
                <w:color w:val="1C4587"/>
                <w:sz w:val="20"/>
                <w:szCs w:val="20"/>
              </w:rPr>
            </w:pPr>
            <w:r>
              <w:rPr>
                <w:rFonts w:ascii="Quicksand" w:eastAsia="Quicksand" w:hAnsi="Quicksand" w:cs="Quicksand"/>
                <w:b/>
                <w:sz w:val="20"/>
                <w:szCs w:val="20"/>
              </w:rPr>
              <w:t>Actuación 1:</w:t>
            </w:r>
            <w:r w:rsidR="00437983">
              <w:t xml:space="preserve"> Propuesta al claustro de la posibilidad de compartir buenas prácticas.</w:t>
            </w:r>
          </w:p>
        </w:tc>
      </w:tr>
      <w:tr w:rsidR="0032427B" w14:paraId="702E2404"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401" w14:textId="39943A19" w:rsidR="0032427B" w:rsidRDefault="0032427B" w:rsidP="0032427B">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Pr>
                <w:rFonts w:ascii="Quicksand" w:eastAsia="Quicksand" w:hAnsi="Quicksand" w:cs="Quicksand"/>
                <w:sz w:val="20"/>
                <w:szCs w:val="20"/>
              </w:rPr>
              <w:t>CompDigEdu</w:t>
            </w:r>
            <w:proofErr w:type="spellEnd"/>
            <w:r>
              <w:rPr>
                <w:rFonts w:ascii="Quicksand" w:eastAsia="Quicksand" w:hAnsi="Quicksand" w:cs="Quicksand"/>
                <w:sz w:val="20"/>
                <w:szCs w:val="20"/>
              </w:rPr>
              <w:t xml:space="preserve"> y 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402" w14:textId="67D58E83" w:rsidR="0032427B" w:rsidRDefault="0032427B" w:rsidP="0032427B">
            <w:pPr>
              <w:rPr>
                <w:rFonts w:ascii="Quicksand" w:eastAsia="Quicksand" w:hAnsi="Quicksand" w:cs="Quicksand"/>
                <w:sz w:val="20"/>
                <w:szCs w:val="20"/>
              </w:rPr>
            </w:pPr>
            <w:r>
              <w:rPr>
                <w:rFonts w:ascii="Quicksand" w:eastAsia="Quicksand" w:hAnsi="Quicksand" w:cs="Quicksand"/>
                <w:sz w:val="20"/>
                <w:szCs w:val="20"/>
              </w:rPr>
              <w:t>Recursos</w:t>
            </w:r>
            <w:r w:rsidR="00011078">
              <w:rPr>
                <w:rFonts w:ascii="Quicksand" w:eastAsia="Quicksand" w:hAnsi="Quicksand" w:cs="Quicksand"/>
                <w:sz w:val="20"/>
                <w:szCs w:val="20"/>
              </w:rPr>
              <w:t>: Claustro</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403" w14:textId="0ACCAF36" w:rsidR="0032427B" w:rsidRDefault="0032427B" w:rsidP="0032427B">
            <w:pPr>
              <w:tabs>
                <w:tab w:val="center" w:pos="1992"/>
              </w:tabs>
              <w:rPr>
                <w:rFonts w:ascii="Quicksand" w:eastAsia="Quicksand" w:hAnsi="Quicksand" w:cs="Quicksand"/>
                <w:sz w:val="20"/>
                <w:szCs w:val="20"/>
              </w:rPr>
            </w:pPr>
            <w:r>
              <w:rPr>
                <w:rFonts w:ascii="Quicksand" w:eastAsia="Quicksand" w:hAnsi="Quicksand" w:cs="Quicksand"/>
                <w:sz w:val="20"/>
                <w:szCs w:val="20"/>
              </w:rPr>
              <w:t xml:space="preserve">Temporalización: </w:t>
            </w:r>
            <w:r w:rsidR="00C076F7">
              <w:rPr>
                <w:rFonts w:ascii="Quicksand" w:eastAsia="Quicksand" w:hAnsi="Quicksand" w:cs="Quicksand"/>
                <w:sz w:val="20"/>
                <w:szCs w:val="20"/>
              </w:rPr>
              <w:t>Septiembre</w:t>
            </w:r>
            <w:r>
              <w:rPr>
                <w:rFonts w:ascii="Quicksand" w:eastAsia="Quicksand" w:hAnsi="Quicksand" w:cs="Quicksand"/>
                <w:sz w:val="20"/>
                <w:szCs w:val="20"/>
              </w:rPr>
              <w:tab/>
            </w:r>
          </w:p>
        </w:tc>
      </w:tr>
      <w:tr w:rsidR="00EC0E75" w14:paraId="702E2407"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Pr>
          <w:p w14:paraId="702E2405" w14:textId="4D956B0A"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445610">
              <w:rPr>
                <w:rFonts w:ascii="Quicksand" w:eastAsia="Quicksand" w:hAnsi="Quicksand" w:cs="Quicksand"/>
                <w:sz w:val="20"/>
                <w:szCs w:val="20"/>
              </w:rPr>
              <w:t>: Propuesta hecha</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tcPr>
          <w:p w14:paraId="702E2406" w14:textId="3EEF7C53" w:rsidR="00EC0E75" w:rsidRDefault="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C076F7">
              <w:rPr>
                <w:rFonts w:ascii="Quicksand" w:eastAsia="Quicksand" w:hAnsi="Quicksand" w:cs="Quicksand"/>
                <w:sz w:val="20"/>
                <w:szCs w:val="20"/>
              </w:rPr>
              <w:t xml:space="preserve">Septiembre </w:t>
            </w:r>
            <w:r w:rsidR="00C076F7">
              <w:rPr>
                <w:rFonts w:ascii="Times New Roman" w:eastAsia="Quicksand" w:hAnsi="Times New Roman" w:cs="Times New Roman"/>
                <w:sz w:val="20"/>
                <w:szCs w:val="20"/>
              </w:rPr>
              <w:t>→</w:t>
            </w:r>
            <w:r w:rsidR="00C076F7">
              <w:rPr>
                <w:rFonts w:ascii="Quicksand" w:eastAsia="Quicksand" w:hAnsi="Quicksand" w:cs="Quicksand"/>
                <w:sz w:val="20"/>
                <w:szCs w:val="20"/>
              </w:rPr>
              <w:t xml:space="preserve"> </w:t>
            </w:r>
            <w:r>
              <w:rPr>
                <w:rFonts w:ascii="Quicksand" w:eastAsia="Quicksand" w:hAnsi="Quicksand" w:cs="Quicksand"/>
                <w:sz w:val="20"/>
                <w:szCs w:val="20"/>
              </w:rPr>
              <w:t>Positiva</w:t>
            </w:r>
          </w:p>
        </w:tc>
      </w:tr>
      <w:tr w:rsidR="00EC0E75" w14:paraId="702E2409"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CFE2F3"/>
          </w:tcPr>
          <w:p w14:paraId="702E2408" w14:textId="754F1296"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2:</w:t>
            </w:r>
            <w:r w:rsidR="009D69E9">
              <w:t xml:space="preserve"> Identificación del profesorado que está desarrollando buenas prácticas y que está dispuesto a compartirlas con el resto del claustro.</w:t>
            </w:r>
          </w:p>
        </w:tc>
      </w:tr>
      <w:tr w:rsidR="0032427B" w14:paraId="702E240D"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CFE2F3"/>
          </w:tcPr>
          <w:p w14:paraId="702E240A" w14:textId="3F2975CA" w:rsidR="0032427B" w:rsidRDefault="0032427B" w:rsidP="0032427B">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Pr>
                <w:rFonts w:ascii="Quicksand" w:eastAsia="Quicksand" w:hAnsi="Quicksand" w:cs="Quicksand"/>
                <w:sz w:val="20"/>
                <w:szCs w:val="20"/>
              </w:rPr>
              <w:t>CompDigEdu</w:t>
            </w:r>
            <w:proofErr w:type="spellEnd"/>
            <w:r>
              <w:rPr>
                <w:rFonts w:ascii="Quicksand" w:eastAsia="Quicksand" w:hAnsi="Quicksand" w:cs="Quicksand"/>
                <w:sz w:val="20"/>
                <w:szCs w:val="20"/>
              </w:rPr>
              <w:t xml:space="preserve"> y 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702E240B" w14:textId="75AAFD44" w:rsidR="0032427B" w:rsidRDefault="0032427B" w:rsidP="0032427B">
            <w:pPr>
              <w:rPr>
                <w:rFonts w:ascii="Quicksand" w:eastAsia="Quicksand" w:hAnsi="Quicksand" w:cs="Quicksand"/>
                <w:sz w:val="20"/>
                <w:szCs w:val="20"/>
              </w:rPr>
            </w:pPr>
            <w:r>
              <w:rPr>
                <w:rFonts w:ascii="Quicksand" w:eastAsia="Quicksand" w:hAnsi="Quicksand" w:cs="Quicksand"/>
                <w:sz w:val="20"/>
                <w:szCs w:val="20"/>
              </w:rPr>
              <w:t>Recursos</w:t>
            </w:r>
            <w:r w:rsidR="00011078">
              <w:rPr>
                <w:rFonts w:ascii="Quicksand" w:eastAsia="Quicksand" w:hAnsi="Quicksand" w:cs="Quicksand"/>
                <w:sz w:val="20"/>
                <w:szCs w:val="20"/>
              </w:rPr>
              <w:t>:</w:t>
            </w:r>
            <w:r w:rsidR="00D82961">
              <w:rPr>
                <w:rFonts w:ascii="Quicksand" w:eastAsia="Quicksand" w:hAnsi="Quicksand" w:cs="Quicksand"/>
                <w:sz w:val="20"/>
                <w:szCs w:val="20"/>
              </w:rPr>
              <w:t xml:space="preserve"> Profesores/as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FE2F3"/>
          </w:tcPr>
          <w:p w14:paraId="702E240C" w14:textId="111F79FA" w:rsidR="0032427B" w:rsidRDefault="0032427B" w:rsidP="0032427B">
            <w:pPr>
              <w:rPr>
                <w:rFonts w:ascii="Quicksand" w:eastAsia="Quicksand" w:hAnsi="Quicksand" w:cs="Quicksand"/>
                <w:sz w:val="20"/>
                <w:szCs w:val="20"/>
              </w:rPr>
            </w:pPr>
            <w:r>
              <w:rPr>
                <w:rFonts w:ascii="Quicksand" w:eastAsia="Quicksand" w:hAnsi="Quicksand" w:cs="Quicksand"/>
                <w:sz w:val="20"/>
                <w:szCs w:val="20"/>
              </w:rPr>
              <w:t>Temporalización</w:t>
            </w:r>
            <w:r w:rsidR="00011078">
              <w:rPr>
                <w:rFonts w:ascii="Quicksand" w:eastAsia="Quicksand" w:hAnsi="Quicksand" w:cs="Quicksand"/>
                <w:sz w:val="20"/>
                <w:szCs w:val="20"/>
              </w:rPr>
              <w:t xml:space="preserve">: </w:t>
            </w:r>
            <w:r w:rsidR="002572EB">
              <w:rPr>
                <w:rFonts w:ascii="Quicksand" w:eastAsia="Quicksand" w:hAnsi="Quicksand" w:cs="Quicksand"/>
                <w:sz w:val="20"/>
                <w:szCs w:val="20"/>
              </w:rPr>
              <w:t>De septiembre a diciembre</w:t>
            </w:r>
          </w:p>
        </w:tc>
      </w:tr>
      <w:tr w:rsidR="00EC0E75" w14:paraId="702E2410"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CFE2F3"/>
          </w:tcPr>
          <w:p w14:paraId="702E240E" w14:textId="67BF2389"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52367A">
              <w:rPr>
                <w:rFonts w:ascii="Quicksand" w:eastAsia="Quicksand" w:hAnsi="Quicksand" w:cs="Quicksand"/>
                <w:sz w:val="20"/>
                <w:szCs w:val="20"/>
              </w:rPr>
              <w:t xml:space="preserve">: </w:t>
            </w:r>
            <w:r w:rsidR="0052367A">
              <w:t>Identificación del profesorado</w:t>
            </w:r>
            <w:r w:rsidR="00445610">
              <w:t xml:space="preserve"> que realiza buenas prácticas</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CFE2F3"/>
          </w:tcPr>
          <w:p w14:paraId="702E240F" w14:textId="08DD1BE5" w:rsidR="00EC0E75" w:rsidRDefault="50B3ACD5" w:rsidP="4526D54C">
            <w:pPr>
              <w:rPr>
                <w:rFonts w:ascii="Times New Roman" w:eastAsia="Quicksand" w:hAnsi="Times New Roman" w:cs="Times New Roman"/>
                <w:sz w:val="20"/>
                <w:szCs w:val="20"/>
              </w:rPr>
            </w:pPr>
            <w:r w:rsidRPr="4526D54C">
              <w:rPr>
                <w:rFonts w:ascii="Quicksand" w:eastAsia="Quicksand" w:hAnsi="Quicksand" w:cs="Quicksand"/>
                <w:sz w:val="20"/>
                <w:szCs w:val="20"/>
              </w:rPr>
              <w:t xml:space="preserve">Valoración: </w:t>
            </w:r>
            <w:r w:rsidR="4010E2B2" w:rsidRPr="4526D54C">
              <w:rPr>
                <w:rFonts w:ascii="Quicksand" w:eastAsia="Quicksand" w:hAnsi="Quicksand" w:cs="Quicksand"/>
                <w:sz w:val="20"/>
                <w:szCs w:val="20"/>
              </w:rPr>
              <w:t>Diciem</w:t>
            </w:r>
            <w:r w:rsidR="3E959CBB" w:rsidRPr="4526D54C">
              <w:rPr>
                <w:rFonts w:ascii="Quicksand" w:eastAsia="Quicksand" w:hAnsi="Quicksand" w:cs="Quicksand"/>
                <w:sz w:val="20"/>
                <w:szCs w:val="20"/>
              </w:rPr>
              <w:t xml:space="preserve">bre </w:t>
            </w:r>
          </w:p>
        </w:tc>
      </w:tr>
      <w:tr w:rsidR="00EC0E75" w14:paraId="702E2412"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411" w14:textId="4F2E4C1F"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3:</w:t>
            </w:r>
            <w:r w:rsidR="00D258E1">
              <w:t xml:space="preserve"> Convocatoria de reuniones en las que el profesorado tenga la oportunidad de compartir sus buenas prácticas con el resto del claustro.</w:t>
            </w:r>
          </w:p>
        </w:tc>
      </w:tr>
      <w:tr w:rsidR="0032427B" w14:paraId="702E2416"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413" w14:textId="37F6F9B9" w:rsidR="0032427B" w:rsidRDefault="0032427B" w:rsidP="0032427B">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Pr>
                <w:rFonts w:ascii="Quicksand" w:eastAsia="Quicksand" w:hAnsi="Quicksand" w:cs="Quicksand"/>
                <w:sz w:val="20"/>
                <w:szCs w:val="20"/>
              </w:rPr>
              <w:t>CompDigEdu</w:t>
            </w:r>
            <w:proofErr w:type="spellEnd"/>
            <w:r>
              <w:rPr>
                <w:rFonts w:ascii="Quicksand" w:eastAsia="Quicksand" w:hAnsi="Quicksand" w:cs="Quicksand"/>
                <w:sz w:val="20"/>
                <w:szCs w:val="20"/>
              </w:rPr>
              <w:t xml:space="preserve"> y 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414" w14:textId="1EB93C32" w:rsidR="0032427B" w:rsidRDefault="0032427B" w:rsidP="0032427B">
            <w:pPr>
              <w:rPr>
                <w:rFonts w:ascii="Quicksand" w:eastAsia="Quicksand" w:hAnsi="Quicksand" w:cs="Quicksand"/>
                <w:sz w:val="20"/>
                <w:szCs w:val="20"/>
              </w:rPr>
            </w:pPr>
            <w:r>
              <w:rPr>
                <w:rFonts w:ascii="Quicksand" w:eastAsia="Quicksand" w:hAnsi="Quicksand" w:cs="Quicksand"/>
                <w:sz w:val="20"/>
                <w:szCs w:val="20"/>
              </w:rPr>
              <w:t>Recursos</w:t>
            </w:r>
            <w:r w:rsidR="00D82961">
              <w:rPr>
                <w:rFonts w:ascii="Quicksand" w:eastAsia="Quicksand" w:hAnsi="Quicksand" w:cs="Quicksand"/>
                <w:sz w:val="20"/>
                <w:szCs w:val="20"/>
              </w:rPr>
              <w:t>: Reuniones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415" w14:textId="37C9CE25" w:rsidR="0032427B" w:rsidRDefault="0032427B" w:rsidP="0032427B">
            <w:pPr>
              <w:rPr>
                <w:rFonts w:ascii="Quicksand" w:eastAsia="Quicksand" w:hAnsi="Quicksand" w:cs="Quicksand"/>
                <w:sz w:val="20"/>
                <w:szCs w:val="20"/>
              </w:rPr>
            </w:pPr>
            <w:r>
              <w:rPr>
                <w:rFonts w:ascii="Quicksand" w:eastAsia="Quicksand" w:hAnsi="Quicksand" w:cs="Quicksand"/>
                <w:sz w:val="20"/>
                <w:szCs w:val="20"/>
              </w:rPr>
              <w:t>Temporalización</w:t>
            </w:r>
            <w:r w:rsidR="00011078">
              <w:rPr>
                <w:rFonts w:ascii="Quicksand" w:eastAsia="Quicksand" w:hAnsi="Quicksand" w:cs="Quicksand"/>
                <w:sz w:val="20"/>
                <w:szCs w:val="20"/>
              </w:rPr>
              <w:t xml:space="preserve">: </w:t>
            </w:r>
            <w:r w:rsidR="009A3659">
              <w:rPr>
                <w:rFonts w:ascii="Quicksand" w:eastAsia="Quicksand" w:hAnsi="Quicksand" w:cs="Quicksand"/>
                <w:sz w:val="20"/>
                <w:szCs w:val="20"/>
              </w:rPr>
              <w:t>De septiembre a junio</w:t>
            </w:r>
          </w:p>
        </w:tc>
      </w:tr>
      <w:tr w:rsidR="00EC0E75" w14:paraId="702E2419" w14:textId="77777777" w:rsidTr="4526D54C">
        <w:tc>
          <w:tcPr>
            <w:tcW w:w="10125"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417" w14:textId="59E3559D"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D82961">
              <w:rPr>
                <w:rFonts w:ascii="Quicksand" w:eastAsia="Quicksand" w:hAnsi="Quicksand" w:cs="Quicksand"/>
                <w:sz w:val="20"/>
                <w:szCs w:val="20"/>
              </w:rPr>
              <w:t xml:space="preserve">: </w:t>
            </w:r>
            <w:r w:rsidR="0052367A">
              <w:rPr>
                <w:rFonts w:ascii="Quicksand" w:eastAsia="Quicksand" w:hAnsi="Quicksand" w:cs="Quicksand"/>
                <w:sz w:val="20"/>
                <w:szCs w:val="20"/>
              </w:rPr>
              <w:t>Intercambios de buenas prácticas entre profesionales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418" w14:textId="1A2491D3" w:rsidR="00EC0E75" w:rsidRDefault="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9A3659">
              <w:rPr>
                <w:rFonts w:ascii="Quicksand" w:eastAsia="Quicksand" w:hAnsi="Quicksand" w:cs="Quicksand"/>
                <w:sz w:val="20"/>
                <w:szCs w:val="20"/>
              </w:rPr>
              <w:t>Junio</w:t>
            </w:r>
          </w:p>
        </w:tc>
      </w:tr>
    </w:tbl>
    <w:p w14:paraId="702E2423" w14:textId="77777777" w:rsidR="00EC0E75" w:rsidRDefault="00EC0E75">
      <w:pPr>
        <w:rPr>
          <w:rFonts w:ascii="Quicksand" w:eastAsia="Quicksand" w:hAnsi="Quicksand" w:cs="Quicksand"/>
        </w:rPr>
      </w:pPr>
    </w:p>
    <w:p w14:paraId="7DA1B5AC" w14:textId="77777777" w:rsidR="005A78B5" w:rsidRDefault="005A78B5">
      <w:pPr>
        <w:rPr>
          <w:rFonts w:ascii="Quicksand" w:eastAsia="Quicksand" w:hAnsi="Quicksand" w:cs="Quicksand"/>
        </w:rPr>
      </w:pPr>
    </w:p>
    <w:p w14:paraId="4CE58957" w14:textId="77777777" w:rsidR="005A78B5" w:rsidRDefault="005A78B5">
      <w:pPr>
        <w:rPr>
          <w:rFonts w:ascii="Quicksand" w:eastAsia="Quicksand" w:hAnsi="Quicksand" w:cs="Quicksand"/>
        </w:rPr>
      </w:pPr>
    </w:p>
    <w:p w14:paraId="587B1040" w14:textId="77777777" w:rsidR="005A78B5" w:rsidRDefault="005A78B5">
      <w:pPr>
        <w:rPr>
          <w:rFonts w:ascii="Quicksand" w:eastAsia="Quicksand" w:hAnsi="Quicksand" w:cs="Quicksand"/>
        </w:rPr>
      </w:pPr>
    </w:p>
    <w:p w14:paraId="5AD8AFA7" w14:textId="77777777" w:rsidR="00426DFE" w:rsidRDefault="00426DFE">
      <w:pPr>
        <w:rPr>
          <w:rFonts w:ascii="Quicksand" w:eastAsia="Quicksand" w:hAnsi="Quicksand" w:cs="Quicksand"/>
        </w:rPr>
      </w:pPr>
    </w:p>
    <w:p w14:paraId="702E2424" w14:textId="77777777" w:rsidR="00EC0E75" w:rsidRDefault="00EC0E75">
      <w:pPr>
        <w:widowControl w:val="0"/>
        <w:spacing w:after="0" w:line="276" w:lineRule="auto"/>
        <w:rPr>
          <w:rFonts w:ascii="Quicksand" w:eastAsia="Quicksand" w:hAnsi="Quicksand" w:cs="Quicksand"/>
          <w:b/>
          <w:sz w:val="36"/>
          <w:szCs w:val="36"/>
        </w:rPr>
      </w:pPr>
    </w:p>
    <w:tbl>
      <w:tblPr>
        <w:tblStyle w:val="aff5"/>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5790"/>
        <w:gridCol w:w="4200"/>
      </w:tblGrid>
      <w:tr w:rsidR="00EC0E75" w14:paraId="702E2427"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FC5E8"/>
          </w:tcPr>
          <w:p w14:paraId="702E2425" w14:textId="77777777" w:rsidR="00EC0E75" w:rsidRDefault="00A94909">
            <w:pPr>
              <w:spacing w:after="0" w:line="240" w:lineRule="auto"/>
              <w:rPr>
                <w:rFonts w:ascii="Quicksand" w:eastAsia="Quicksand" w:hAnsi="Quicksand" w:cs="Quicksand"/>
                <w:b/>
                <w:color w:val="1C4587"/>
                <w:sz w:val="40"/>
                <w:szCs w:val="40"/>
              </w:rPr>
            </w:pPr>
            <w:r>
              <w:rPr>
                <w:rFonts w:ascii="Quicksand" w:eastAsia="Quicksand" w:hAnsi="Quicksand" w:cs="Quicksand"/>
                <w:b/>
                <w:color w:val="0B5394"/>
                <w:sz w:val="40"/>
                <w:szCs w:val="40"/>
              </w:rPr>
              <w:lastRenderedPageBreak/>
              <w:t>E. PEDAGOGÍA: APOYOS Y RECURSOS</w:t>
            </w:r>
          </w:p>
          <w:p w14:paraId="702E2426" w14:textId="77777777" w:rsidR="00EC0E75" w:rsidRDefault="00A94909">
            <w:pPr>
              <w:spacing w:after="0" w:line="240" w:lineRule="auto"/>
              <w:ind w:hanging="15"/>
              <w:rPr>
                <w:rFonts w:ascii="Quicksand" w:eastAsia="Quicksand" w:hAnsi="Quicksand" w:cs="Quicksand"/>
                <w:i/>
                <w:color w:val="666666"/>
                <w:sz w:val="20"/>
                <w:szCs w:val="20"/>
              </w:rPr>
            </w:pPr>
            <w:r>
              <w:rPr>
                <w:rFonts w:ascii="Quicksand" w:eastAsia="Quicksand" w:hAnsi="Quicksand" w:cs="Quicksand"/>
                <w:i/>
                <w:color w:val="434343"/>
                <w:sz w:val="20"/>
                <w:szCs w:val="20"/>
              </w:rPr>
              <w:t>Accesibilidad y criterios de calidad; Recursos Educativos Abiertos (REA); niveles de aprendizaje, entre otros.</w:t>
            </w:r>
          </w:p>
        </w:tc>
      </w:tr>
      <w:tr w:rsidR="00EC0E75" w14:paraId="702E242B"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702E2429" w14:textId="6F2857FE" w:rsidR="00EC0E75" w:rsidRDefault="00A94909">
            <w:pPr>
              <w:spacing w:after="0" w:line="240" w:lineRule="auto"/>
              <w:rPr>
                <w:rFonts w:ascii="Quicksand" w:eastAsia="Quicksand" w:hAnsi="Quicksand" w:cs="Quicksand"/>
                <w:b/>
                <w:color w:val="1C4587"/>
                <w:sz w:val="20"/>
                <w:szCs w:val="20"/>
              </w:rPr>
            </w:pPr>
            <w:r>
              <w:rPr>
                <w:rFonts w:ascii="Quicksand" w:eastAsia="Quicksand" w:hAnsi="Quicksand" w:cs="Quicksand"/>
                <w:b/>
                <w:color w:val="1C4587"/>
                <w:sz w:val="20"/>
                <w:szCs w:val="20"/>
              </w:rPr>
              <w:t xml:space="preserve">Objetivo estratégico: </w:t>
            </w:r>
            <w:r w:rsidR="00784141">
              <w:t>Implementar el uso de tecnologías digitales para el aprendizaje mediante la actualización e innovación de las prácticas de enseñanza-aprendizaje.</w:t>
            </w:r>
          </w:p>
          <w:p w14:paraId="702E242A" w14:textId="77777777" w:rsidR="00EC0E75" w:rsidRDefault="00EC0E75">
            <w:pPr>
              <w:spacing w:after="0" w:line="240" w:lineRule="auto"/>
              <w:rPr>
                <w:rFonts w:ascii="Quicksand" w:eastAsia="Quicksand" w:hAnsi="Quicksand" w:cs="Quicksand"/>
                <w:b/>
                <w:color w:val="1C4587"/>
                <w:sz w:val="20"/>
                <w:szCs w:val="20"/>
              </w:rPr>
            </w:pPr>
          </w:p>
        </w:tc>
      </w:tr>
      <w:tr w:rsidR="00EC0E75" w14:paraId="702E242F"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702E242D" w14:textId="1FC1283B" w:rsidR="00EC0E75" w:rsidRDefault="00A94909">
            <w:pPr>
              <w:spacing w:after="0" w:line="240" w:lineRule="auto"/>
              <w:rPr>
                <w:rFonts w:ascii="Quicksand" w:eastAsia="Quicksand" w:hAnsi="Quicksand" w:cs="Quicksand"/>
                <w:b/>
                <w:color w:val="1C4587"/>
                <w:sz w:val="20"/>
                <w:szCs w:val="20"/>
              </w:rPr>
            </w:pPr>
            <w:r>
              <w:rPr>
                <w:rFonts w:ascii="Quicksand" w:eastAsia="Quicksand" w:hAnsi="Quicksand" w:cs="Quicksand"/>
                <w:b/>
                <w:color w:val="1C4587"/>
                <w:sz w:val="20"/>
                <w:szCs w:val="20"/>
              </w:rPr>
              <w:t>Objetivo específico:</w:t>
            </w:r>
            <w:r w:rsidR="008537DD">
              <w:t xml:space="preserve"> Adaptar los REA disponibles a las necesidades específicas del aula.</w:t>
            </w:r>
          </w:p>
          <w:p w14:paraId="702E242E" w14:textId="77777777" w:rsidR="00EC0E75" w:rsidRDefault="00EC0E75">
            <w:pPr>
              <w:spacing w:after="0" w:line="240" w:lineRule="auto"/>
              <w:rPr>
                <w:rFonts w:ascii="Quicksand" w:eastAsia="Quicksand" w:hAnsi="Quicksand" w:cs="Quicksand"/>
                <w:b/>
                <w:color w:val="1C4587"/>
                <w:sz w:val="20"/>
                <w:szCs w:val="20"/>
              </w:rPr>
            </w:pPr>
          </w:p>
        </w:tc>
      </w:tr>
      <w:tr w:rsidR="00EC0E75" w14:paraId="702E2431"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430" w14:textId="445A5E0C" w:rsidR="00EC0E75" w:rsidRDefault="00A94909" w:rsidP="4526D54C">
            <w:pPr>
              <w:keepLines/>
              <w:spacing w:after="0" w:line="240" w:lineRule="auto"/>
              <w:rPr>
                <w:rFonts w:ascii="Quicksand" w:eastAsia="Quicksand" w:hAnsi="Quicksand" w:cs="Quicksand"/>
                <w:b/>
                <w:bCs/>
                <w:color w:val="1C4587"/>
                <w:sz w:val="20"/>
                <w:szCs w:val="20"/>
              </w:rPr>
            </w:pPr>
            <w:r w:rsidRPr="4526D54C">
              <w:rPr>
                <w:rFonts w:ascii="Quicksand" w:eastAsia="Quicksand" w:hAnsi="Quicksand" w:cs="Quicksand"/>
                <w:b/>
                <w:bCs/>
                <w:sz w:val="20"/>
                <w:szCs w:val="20"/>
              </w:rPr>
              <w:t>Actuación 1:</w:t>
            </w:r>
            <w:r w:rsidR="30CF137B">
              <w:t xml:space="preserve"> Inclusión en las actividades formativas del centro de un módulo formativo sobre </w:t>
            </w:r>
            <w:proofErr w:type="spellStart"/>
            <w:r w:rsidR="30CF137B">
              <w:t>ExeLearning</w:t>
            </w:r>
            <w:proofErr w:type="spellEnd"/>
            <w:r w:rsidR="30CF137B">
              <w:t xml:space="preserve">, </w:t>
            </w:r>
            <w:proofErr w:type="spellStart"/>
            <w:r w:rsidR="30CF137B">
              <w:t>Kahoot</w:t>
            </w:r>
            <w:proofErr w:type="spellEnd"/>
            <w:r w:rsidR="30CF137B">
              <w:t xml:space="preserve">, </w:t>
            </w:r>
            <w:proofErr w:type="spellStart"/>
            <w:r w:rsidR="30CF137B">
              <w:t>Plickers</w:t>
            </w:r>
            <w:proofErr w:type="spellEnd"/>
            <w:r w:rsidR="30CF137B">
              <w:t xml:space="preserve">, cuestionarios de Mediateca, blogs de </w:t>
            </w:r>
            <w:proofErr w:type="spellStart"/>
            <w:r w:rsidR="30CF137B">
              <w:t>EducaMadrid</w:t>
            </w:r>
            <w:proofErr w:type="spellEnd"/>
            <w:r w:rsidR="30CF137B">
              <w:t xml:space="preserve">, CLOUD, etc. </w:t>
            </w:r>
          </w:p>
        </w:tc>
      </w:tr>
      <w:tr w:rsidR="00EC0E75" w14:paraId="702E2435"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432" w14:textId="7A70F2F6" w:rsidR="00EC0E75" w:rsidRDefault="00A94909">
            <w:pPr>
              <w:rPr>
                <w:rFonts w:ascii="Quicksand" w:eastAsia="Quicksand" w:hAnsi="Quicksand" w:cs="Quicksand"/>
                <w:sz w:val="20"/>
                <w:szCs w:val="20"/>
              </w:rPr>
            </w:pPr>
            <w:r>
              <w:rPr>
                <w:rFonts w:ascii="Quicksand" w:eastAsia="Quicksand" w:hAnsi="Quicksand" w:cs="Quicksand"/>
                <w:sz w:val="20"/>
                <w:szCs w:val="20"/>
              </w:rPr>
              <w:t>Responsable</w:t>
            </w:r>
            <w:r w:rsidR="00585D6B">
              <w:rPr>
                <w:rFonts w:ascii="Quicksand" w:eastAsia="Quicksand" w:hAnsi="Quicksand" w:cs="Quicksand"/>
                <w:sz w:val="20"/>
                <w:szCs w:val="20"/>
              </w:rPr>
              <w:t xml:space="preserve">: </w:t>
            </w:r>
            <w:proofErr w:type="spellStart"/>
            <w:r w:rsidR="00585D6B">
              <w:rPr>
                <w:rFonts w:ascii="Quicksand" w:eastAsia="Quicksand" w:hAnsi="Quicksand" w:cs="Quicksand"/>
                <w:sz w:val="20"/>
                <w:szCs w:val="20"/>
              </w:rPr>
              <w:t>CompDigEdu</w:t>
            </w:r>
            <w:proofErr w:type="spellEnd"/>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433" w14:textId="785E4CE5" w:rsidR="00EC0E75" w:rsidRDefault="00A94909">
            <w:pPr>
              <w:rPr>
                <w:rFonts w:ascii="Quicksand" w:eastAsia="Quicksand" w:hAnsi="Quicksand" w:cs="Quicksand"/>
                <w:sz w:val="20"/>
                <w:szCs w:val="20"/>
              </w:rPr>
            </w:pPr>
            <w:r>
              <w:rPr>
                <w:rFonts w:ascii="Quicksand" w:eastAsia="Quicksand" w:hAnsi="Quicksand" w:cs="Quicksand"/>
                <w:sz w:val="20"/>
                <w:szCs w:val="20"/>
              </w:rPr>
              <w:t>Recursos</w:t>
            </w:r>
            <w:r w:rsidR="00585D6B">
              <w:rPr>
                <w:rFonts w:ascii="Quicksand" w:eastAsia="Quicksand" w:hAnsi="Quicksand" w:cs="Quicksand"/>
                <w:sz w:val="20"/>
                <w:szCs w:val="20"/>
              </w:rPr>
              <w:t>: módulos formativos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434" w14:textId="309E9AEF" w:rsidR="00EC0E75" w:rsidRDefault="00A94909">
            <w:pPr>
              <w:rPr>
                <w:rFonts w:ascii="Quicksand" w:eastAsia="Quicksand" w:hAnsi="Quicksand" w:cs="Quicksand"/>
                <w:sz w:val="20"/>
                <w:szCs w:val="20"/>
              </w:rPr>
            </w:pPr>
            <w:r>
              <w:rPr>
                <w:rFonts w:ascii="Quicksand" w:eastAsia="Quicksand" w:hAnsi="Quicksand" w:cs="Quicksand"/>
                <w:sz w:val="20"/>
                <w:szCs w:val="20"/>
              </w:rPr>
              <w:t>Temporalización</w:t>
            </w:r>
            <w:r w:rsidR="00585D6B">
              <w:rPr>
                <w:rFonts w:ascii="Quicksand" w:eastAsia="Quicksand" w:hAnsi="Quicksand" w:cs="Quicksand"/>
                <w:sz w:val="20"/>
                <w:szCs w:val="20"/>
              </w:rPr>
              <w:t xml:space="preserve">: </w:t>
            </w:r>
            <w:r w:rsidR="0057347B">
              <w:rPr>
                <w:rFonts w:ascii="Quicksand" w:eastAsia="Quicksand" w:hAnsi="Quicksand" w:cs="Quicksand"/>
                <w:sz w:val="20"/>
                <w:szCs w:val="20"/>
              </w:rPr>
              <w:t>De septiembre a junio</w:t>
            </w:r>
          </w:p>
        </w:tc>
      </w:tr>
      <w:tr w:rsidR="00EC0E75" w14:paraId="702E2438"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Pr>
          <w:p w14:paraId="702E2436" w14:textId="3028D70A"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585D6B">
              <w:rPr>
                <w:rFonts w:ascii="Quicksand" w:eastAsia="Quicksand" w:hAnsi="Quicksand" w:cs="Quicksand"/>
                <w:sz w:val="20"/>
                <w:szCs w:val="20"/>
              </w:rPr>
              <w:t>: Realización de módulos sobre ello</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tcPr>
          <w:p w14:paraId="702E2437" w14:textId="33079130" w:rsidR="00EC0E75" w:rsidRDefault="00137F23">
            <w:pPr>
              <w:rPr>
                <w:rFonts w:ascii="Quicksand" w:eastAsia="Quicksand" w:hAnsi="Quicksand" w:cs="Quicksand"/>
                <w:sz w:val="20"/>
                <w:szCs w:val="20"/>
              </w:rPr>
            </w:pPr>
            <w:r>
              <w:rPr>
                <w:rFonts w:ascii="Quicksand" w:eastAsia="Quicksand" w:hAnsi="Quicksand" w:cs="Quicksand"/>
                <w:sz w:val="20"/>
                <w:szCs w:val="20"/>
              </w:rPr>
              <w:t>Valoración:</w:t>
            </w:r>
            <w:r w:rsidR="0057347B">
              <w:rPr>
                <w:rFonts w:ascii="Quicksand" w:eastAsia="Quicksand" w:hAnsi="Quicksand" w:cs="Quicksand"/>
                <w:sz w:val="20"/>
                <w:szCs w:val="20"/>
              </w:rPr>
              <w:t xml:space="preserve"> Junio</w:t>
            </w:r>
          </w:p>
        </w:tc>
      </w:tr>
      <w:tr w:rsidR="00EC0E75" w14:paraId="702E243A"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CFE2F3"/>
          </w:tcPr>
          <w:p w14:paraId="702E2439" w14:textId="20E8CC41"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2:</w:t>
            </w:r>
            <w:r w:rsidR="00D04684">
              <w:t xml:space="preserve"> Localización de REA adecuados en repositorios públicos, adaptación a las necesidades específicas del aula e inclusión en la programación de aula.</w:t>
            </w:r>
          </w:p>
        </w:tc>
      </w:tr>
      <w:tr w:rsidR="00EC366D" w14:paraId="702E243E"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CFE2F3"/>
          </w:tcPr>
          <w:p w14:paraId="702E243B" w14:textId="0E2C894C" w:rsidR="00EC366D" w:rsidRDefault="00EC366D" w:rsidP="00EC366D">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Pr>
                <w:rFonts w:ascii="Quicksand" w:eastAsia="Quicksand" w:hAnsi="Quicksand" w:cs="Quicksand"/>
                <w:sz w:val="20"/>
                <w:szCs w:val="20"/>
              </w:rPr>
              <w:t>CompDigEdu</w:t>
            </w:r>
            <w:proofErr w:type="spellEnd"/>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702E243C" w14:textId="75E37B6B" w:rsidR="00EC366D" w:rsidRDefault="00EC366D" w:rsidP="00EC366D">
            <w:pPr>
              <w:rPr>
                <w:rFonts w:ascii="Quicksand" w:eastAsia="Quicksand" w:hAnsi="Quicksand" w:cs="Quicksand"/>
                <w:sz w:val="20"/>
                <w:szCs w:val="20"/>
              </w:rPr>
            </w:pPr>
            <w:r>
              <w:rPr>
                <w:rFonts w:ascii="Quicksand" w:eastAsia="Quicksand" w:hAnsi="Quicksand" w:cs="Quicksand"/>
                <w:sz w:val="20"/>
                <w:szCs w:val="20"/>
              </w:rPr>
              <w:t>Recursos</w:t>
            </w:r>
            <w:r w:rsidR="001766F5">
              <w:rPr>
                <w:rFonts w:ascii="Quicksand" w:eastAsia="Quicksand" w:hAnsi="Quicksand" w:cs="Quicksand"/>
                <w:sz w:val="20"/>
                <w:szCs w:val="20"/>
              </w:rPr>
              <w:t>: REA</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FE2F3"/>
          </w:tcPr>
          <w:p w14:paraId="702E243D" w14:textId="3F4D40FE" w:rsidR="00EC366D" w:rsidRDefault="00EC366D" w:rsidP="00EC366D">
            <w:pPr>
              <w:rPr>
                <w:rFonts w:ascii="Quicksand" w:eastAsia="Quicksand" w:hAnsi="Quicksand" w:cs="Quicksand"/>
                <w:sz w:val="20"/>
                <w:szCs w:val="20"/>
              </w:rPr>
            </w:pPr>
            <w:r>
              <w:rPr>
                <w:rFonts w:ascii="Quicksand" w:eastAsia="Quicksand" w:hAnsi="Quicksand" w:cs="Quicksand"/>
                <w:sz w:val="20"/>
                <w:szCs w:val="20"/>
              </w:rPr>
              <w:t>Temporalización</w:t>
            </w:r>
            <w:r w:rsidR="001766F5">
              <w:rPr>
                <w:rFonts w:ascii="Quicksand" w:eastAsia="Quicksand" w:hAnsi="Quicksand" w:cs="Quicksand"/>
                <w:sz w:val="20"/>
                <w:szCs w:val="20"/>
              </w:rPr>
              <w:t xml:space="preserve">: </w:t>
            </w:r>
            <w:r w:rsidR="0057347B">
              <w:rPr>
                <w:rFonts w:ascii="Quicksand" w:eastAsia="Quicksand" w:hAnsi="Quicksand" w:cs="Quicksand"/>
                <w:sz w:val="20"/>
                <w:szCs w:val="20"/>
              </w:rPr>
              <w:t>De septiembre a junio</w:t>
            </w:r>
          </w:p>
        </w:tc>
      </w:tr>
      <w:tr w:rsidR="00EC0E75" w14:paraId="702E2441"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CFE2F3"/>
          </w:tcPr>
          <w:p w14:paraId="702E243F" w14:textId="0E02F149"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1766F5">
              <w:rPr>
                <w:rFonts w:ascii="Quicksand" w:eastAsia="Quicksand" w:hAnsi="Quicksand" w:cs="Quicksand"/>
                <w:sz w:val="20"/>
                <w:szCs w:val="20"/>
              </w:rPr>
              <w:t xml:space="preserve">: </w:t>
            </w:r>
            <w:r w:rsidR="00026A28">
              <w:rPr>
                <w:rFonts w:ascii="Quicksand" w:eastAsia="Quicksand" w:hAnsi="Quicksand" w:cs="Quicksand"/>
                <w:sz w:val="20"/>
                <w:szCs w:val="20"/>
              </w:rPr>
              <w:t>L</w:t>
            </w:r>
            <w:r w:rsidR="001766F5">
              <w:rPr>
                <w:rFonts w:ascii="Quicksand" w:eastAsia="Quicksand" w:hAnsi="Quicksand" w:cs="Quicksand"/>
                <w:sz w:val="20"/>
                <w:szCs w:val="20"/>
              </w:rPr>
              <w:t>ocalización y adaptación de dichos REA</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CFE2F3"/>
          </w:tcPr>
          <w:p w14:paraId="702E2440" w14:textId="063F5B83" w:rsidR="00EC0E75" w:rsidRDefault="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57347B">
              <w:rPr>
                <w:rFonts w:ascii="Quicksand" w:eastAsia="Quicksand" w:hAnsi="Quicksand" w:cs="Quicksand"/>
                <w:sz w:val="20"/>
                <w:szCs w:val="20"/>
              </w:rPr>
              <w:t>Junio</w:t>
            </w:r>
          </w:p>
        </w:tc>
      </w:tr>
      <w:tr w:rsidR="00EC0E75" w14:paraId="702E2443"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442" w14:textId="574065FE"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3:</w:t>
            </w:r>
            <w:r w:rsidR="00D04684">
              <w:t xml:space="preserve"> Asesoramiento al profesorado sobre la adaptación de los REA según su alumnado.</w:t>
            </w:r>
          </w:p>
        </w:tc>
      </w:tr>
      <w:tr w:rsidR="001766F5" w14:paraId="702E2447"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444" w14:textId="094FCB75" w:rsidR="001766F5" w:rsidRDefault="001766F5" w:rsidP="001766F5">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Pr>
                <w:rFonts w:ascii="Quicksand" w:eastAsia="Quicksand" w:hAnsi="Quicksand" w:cs="Quicksand"/>
                <w:sz w:val="20"/>
                <w:szCs w:val="20"/>
              </w:rPr>
              <w:t>CompDigEdu</w:t>
            </w:r>
            <w:proofErr w:type="spellEnd"/>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445" w14:textId="794AA02E" w:rsidR="001766F5" w:rsidRDefault="001766F5" w:rsidP="001766F5">
            <w:pPr>
              <w:rPr>
                <w:rFonts w:ascii="Quicksand" w:eastAsia="Quicksand" w:hAnsi="Quicksand" w:cs="Quicksand"/>
                <w:sz w:val="20"/>
                <w:szCs w:val="20"/>
              </w:rPr>
            </w:pPr>
            <w:r>
              <w:rPr>
                <w:rFonts w:ascii="Quicksand" w:eastAsia="Quicksand" w:hAnsi="Quicksand" w:cs="Quicksand"/>
                <w:sz w:val="20"/>
                <w:szCs w:val="20"/>
              </w:rPr>
              <w:t>Recursos</w:t>
            </w:r>
            <w:r w:rsidR="004145A8">
              <w:rPr>
                <w:rFonts w:ascii="Quicksand" w:eastAsia="Quicksand" w:hAnsi="Quicksand" w:cs="Quicksand"/>
                <w:sz w:val="20"/>
                <w:szCs w:val="20"/>
              </w:rPr>
              <w:t>: REA</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446" w14:textId="1A592909" w:rsidR="001766F5" w:rsidRDefault="001766F5" w:rsidP="001766F5">
            <w:pPr>
              <w:rPr>
                <w:rFonts w:ascii="Quicksand" w:eastAsia="Quicksand" w:hAnsi="Quicksand" w:cs="Quicksand"/>
                <w:sz w:val="20"/>
                <w:szCs w:val="20"/>
              </w:rPr>
            </w:pPr>
            <w:r>
              <w:rPr>
                <w:rFonts w:ascii="Quicksand" w:eastAsia="Quicksand" w:hAnsi="Quicksand" w:cs="Quicksand"/>
                <w:sz w:val="20"/>
                <w:szCs w:val="20"/>
              </w:rPr>
              <w:t xml:space="preserve">Temporalización: </w:t>
            </w:r>
            <w:r w:rsidR="0057347B">
              <w:rPr>
                <w:rFonts w:ascii="Quicksand" w:eastAsia="Quicksand" w:hAnsi="Quicksand" w:cs="Quicksand"/>
                <w:sz w:val="20"/>
                <w:szCs w:val="20"/>
              </w:rPr>
              <w:t>De septiembre a noviembre</w:t>
            </w:r>
          </w:p>
        </w:tc>
      </w:tr>
      <w:tr w:rsidR="00EC0E75" w14:paraId="702E244A" w14:textId="77777777" w:rsidTr="4526D54C">
        <w:tc>
          <w:tcPr>
            <w:tcW w:w="10125"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448" w14:textId="60522417"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4145A8">
              <w:rPr>
                <w:rFonts w:ascii="Quicksand" w:eastAsia="Quicksand" w:hAnsi="Quicksand" w:cs="Quicksand"/>
                <w:sz w:val="20"/>
                <w:szCs w:val="20"/>
              </w:rPr>
              <w:t>: Asesoramiento realizado</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449" w14:textId="217A14DF" w:rsidR="00EC0E75" w:rsidRDefault="50B3ACD5">
            <w:pPr>
              <w:rPr>
                <w:rFonts w:ascii="Quicksand" w:eastAsia="Quicksand" w:hAnsi="Quicksand" w:cs="Quicksand"/>
                <w:sz w:val="20"/>
                <w:szCs w:val="20"/>
              </w:rPr>
            </w:pPr>
            <w:r w:rsidRPr="4526D54C">
              <w:rPr>
                <w:rFonts w:ascii="Quicksand" w:eastAsia="Quicksand" w:hAnsi="Quicksand" w:cs="Quicksand"/>
                <w:sz w:val="20"/>
                <w:szCs w:val="20"/>
              </w:rPr>
              <w:t xml:space="preserve">Valoración: </w:t>
            </w:r>
            <w:r w:rsidR="2748EFBF" w:rsidRPr="4526D54C">
              <w:rPr>
                <w:rFonts w:ascii="Quicksand" w:eastAsia="Quicksand" w:hAnsi="Quicksand" w:cs="Quicksand"/>
                <w:sz w:val="20"/>
                <w:szCs w:val="20"/>
              </w:rPr>
              <w:t xml:space="preserve">Noviembre </w:t>
            </w:r>
          </w:p>
        </w:tc>
      </w:tr>
    </w:tbl>
    <w:p w14:paraId="20ADEE3C" w14:textId="77777777" w:rsidR="00EC366D" w:rsidRDefault="00EC366D">
      <w:pPr>
        <w:widowControl w:val="0"/>
        <w:spacing w:after="0" w:line="276" w:lineRule="auto"/>
        <w:rPr>
          <w:rFonts w:ascii="Quicksand" w:eastAsia="Quicksand" w:hAnsi="Quicksand" w:cs="Quicksand"/>
          <w:b/>
          <w:color w:val="000000"/>
          <w:sz w:val="36"/>
          <w:szCs w:val="36"/>
        </w:rPr>
      </w:pPr>
    </w:p>
    <w:tbl>
      <w:tblPr>
        <w:tblStyle w:val="aff6"/>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5790"/>
        <w:gridCol w:w="4200"/>
      </w:tblGrid>
      <w:tr w:rsidR="00EC0E75" w14:paraId="702E2459"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FC5E8"/>
          </w:tcPr>
          <w:p w14:paraId="702E2457" w14:textId="77777777" w:rsidR="00EC0E75" w:rsidRDefault="00A94909">
            <w:pPr>
              <w:spacing w:after="0" w:line="240" w:lineRule="auto"/>
              <w:rPr>
                <w:rFonts w:ascii="Quicksand" w:eastAsia="Quicksand" w:hAnsi="Quicksand" w:cs="Quicksand"/>
                <w:b/>
                <w:color w:val="1C4587"/>
                <w:sz w:val="40"/>
                <w:szCs w:val="40"/>
              </w:rPr>
            </w:pPr>
            <w:r>
              <w:rPr>
                <w:rFonts w:ascii="Quicksand" w:eastAsia="Quicksand" w:hAnsi="Quicksand" w:cs="Quicksand"/>
                <w:b/>
                <w:color w:val="0B5394"/>
                <w:sz w:val="40"/>
                <w:szCs w:val="40"/>
              </w:rPr>
              <w:t>F. IMPLEMENTACIÓN EN EL AULA</w:t>
            </w:r>
          </w:p>
          <w:p w14:paraId="702E2458" w14:textId="77777777" w:rsidR="00EC0E75" w:rsidRDefault="00A94909">
            <w:pPr>
              <w:spacing w:after="0" w:line="240" w:lineRule="auto"/>
              <w:ind w:hanging="15"/>
              <w:rPr>
                <w:rFonts w:ascii="Quicksand" w:eastAsia="Quicksand" w:hAnsi="Quicksand" w:cs="Quicksand"/>
                <w:i/>
                <w:color w:val="666666"/>
                <w:sz w:val="20"/>
                <w:szCs w:val="20"/>
              </w:rPr>
            </w:pPr>
            <w:r>
              <w:rPr>
                <w:rFonts w:ascii="Quicksand" w:eastAsia="Quicksand" w:hAnsi="Quicksand" w:cs="Quicksand"/>
                <w:i/>
                <w:color w:val="434343"/>
                <w:sz w:val="20"/>
                <w:szCs w:val="20"/>
              </w:rPr>
              <w:t>Integración de las metodologías activas y tecnologías digitales para el aprendizaje en el aula. Actualización e innovación de las prácticas de enseñanza y aprendizaje.</w:t>
            </w:r>
          </w:p>
        </w:tc>
      </w:tr>
      <w:tr w:rsidR="00EC0E75" w14:paraId="702E245D"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702E245B" w14:textId="7C533356" w:rsidR="00EC0E75" w:rsidRDefault="00A94909">
            <w:pPr>
              <w:spacing w:after="0" w:line="240" w:lineRule="auto"/>
              <w:rPr>
                <w:rFonts w:ascii="Quicksand" w:eastAsia="Quicksand" w:hAnsi="Quicksand" w:cs="Quicksand"/>
                <w:b/>
                <w:color w:val="1C4587"/>
                <w:sz w:val="20"/>
                <w:szCs w:val="20"/>
              </w:rPr>
            </w:pPr>
            <w:r>
              <w:rPr>
                <w:rFonts w:ascii="Quicksand" w:eastAsia="Quicksand" w:hAnsi="Quicksand" w:cs="Quicksand"/>
                <w:b/>
                <w:color w:val="1C4587"/>
                <w:sz w:val="20"/>
                <w:szCs w:val="20"/>
              </w:rPr>
              <w:t xml:space="preserve">Objetivo estratégico: </w:t>
            </w:r>
            <w:r w:rsidR="00A80D55">
              <w:t>Integrar las tecnologías digitales para el aprendizaje en el aula, mediante la actualización e innovación de las prácticas de enseñanza y aprendizaje.</w:t>
            </w:r>
          </w:p>
          <w:p w14:paraId="702E245C" w14:textId="77777777" w:rsidR="00EC0E75" w:rsidRDefault="00EC0E75">
            <w:pPr>
              <w:spacing w:after="0" w:line="240" w:lineRule="auto"/>
              <w:rPr>
                <w:rFonts w:ascii="Quicksand" w:eastAsia="Quicksand" w:hAnsi="Quicksand" w:cs="Quicksand"/>
                <w:b/>
                <w:color w:val="1C4587"/>
                <w:sz w:val="20"/>
                <w:szCs w:val="20"/>
              </w:rPr>
            </w:pPr>
          </w:p>
        </w:tc>
      </w:tr>
      <w:tr w:rsidR="00EC0E75" w14:paraId="702E2461"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702E245F" w14:textId="132B7C91" w:rsidR="00EC0E75" w:rsidRDefault="00A94909">
            <w:pPr>
              <w:spacing w:after="0" w:line="240" w:lineRule="auto"/>
              <w:rPr>
                <w:rFonts w:ascii="Quicksand" w:eastAsia="Quicksand" w:hAnsi="Quicksand" w:cs="Quicksand"/>
                <w:b/>
                <w:color w:val="1C4587"/>
                <w:sz w:val="20"/>
                <w:szCs w:val="20"/>
              </w:rPr>
            </w:pPr>
            <w:r>
              <w:rPr>
                <w:rFonts w:ascii="Quicksand" w:eastAsia="Quicksand" w:hAnsi="Quicksand" w:cs="Quicksand"/>
                <w:b/>
                <w:color w:val="1C4587"/>
                <w:sz w:val="20"/>
                <w:szCs w:val="20"/>
              </w:rPr>
              <w:t>Objetivo específico:</w:t>
            </w:r>
            <w:r w:rsidR="001745FB">
              <w:t xml:space="preserve"> Incluir las TIC como herramienta de aprendizaje en las adaptaciones curriculares del alumnado NEAE.</w:t>
            </w:r>
          </w:p>
          <w:p w14:paraId="702E2460" w14:textId="77777777" w:rsidR="00EC0E75" w:rsidRDefault="00EC0E75">
            <w:pPr>
              <w:spacing w:after="0" w:line="240" w:lineRule="auto"/>
              <w:rPr>
                <w:rFonts w:ascii="Quicksand" w:eastAsia="Quicksand" w:hAnsi="Quicksand" w:cs="Quicksand"/>
                <w:b/>
                <w:color w:val="1C4587"/>
                <w:sz w:val="20"/>
                <w:szCs w:val="20"/>
              </w:rPr>
            </w:pPr>
          </w:p>
        </w:tc>
      </w:tr>
      <w:tr w:rsidR="00EC0E75" w14:paraId="702E2463"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462" w14:textId="7A76AAE8" w:rsidR="00EC0E75" w:rsidRDefault="00A94909">
            <w:pPr>
              <w:keepLines/>
              <w:spacing w:after="0" w:line="240" w:lineRule="auto"/>
              <w:rPr>
                <w:rFonts w:ascii="Quicksand" w:eastAsia="Quicksand" w:hAnsi="Quicksand" w:cs="Quicksand"/>
                <w:b/>
                <w:color w:val="1C4587"/>
                <w:sz w:val="20"/>
                <w:szCs w:val="20"/>
              </w:rPr>
            </w:pPr>
            <w:r>
              <w:rPr>
                <w:rFonts w:ascii="Quicksand" w:eastAsia="Quicksand" w:hAnsi="Quicksand" w:cs="Quicksand"/>
                <w:b/>
                <w:sz w:val="20"/>
                <w:szCs w:val="20"/>
              </w:rPr>
              <w:lastRenderedPageBreak/>
              <w:t>Actuación 1:</w:t>
            </w:r>
            <w:r w:rsidR="00473BFC">
              <w:t xml:space="preserve"> Definición de herramientas digitales que pueden ser útiles para adaptar actividades en el aula. </w:t>
            </w:r>
          </w:p>
        </w:tc>
      </w:tr>
      <w:tr w:rsidR="00B5075A" w14:paraId="702E2467"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464" w14:textId="0D3527CB" w:rsidR="00B5075A" w:rsidRDefault="00B5075A" w:rsidP="00B5075A">
            <w:pPr>
              <w:rPr>
                <w:rFonts w:ascii="Quicksand" w:eastAsia="Quicksand" w:hAnsi="Quicksand" w:cs="Quicksand"/>
                <w:sz w:val="20"/>
                <w:szCs w:val="20"/>
              </w:rPr>
            </w:pPr>
            <w:r>
              <w:rPr>
                <w:rFonts w:ascii="Quicksand" w:eastAsia="Quicksand" w:hAnsi="Quicksand" w:cs="Quicksand"/>
                <w:sz w:val="20"/>
                <w:szCs w:val="20"/>
              </w:rPr>
              <w:t>Responsable: Profesionales del centro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465" w14:textId="6DF8D1B2" w:rsidR="00B5075A" w:rsidRDefault="00B5075A" w:rsidP="00B5075A">
            <w:pPr>
              <w:rPr>
                <w:rFonts w:ascii="Quicksand" w:eastAsia="Quicksand" w:hAnsi="Quicksand" w:cs="Quicksand"/>
                <w:sz w:val="20"/>
                <w:szCs w:val="20"/>
              </w:rPr>
            </w:pPr>
            <w:r>
              <w:rPr>
                <w:rFonts w:ascii="Quicksand" w:eastAsia="Quicksand" w:hAnsi="Quicksand" w:cs="Quicksand"/>
                <w:sz w:val="20"/>
                <w:szCs w:val="20"/>
              </w:rPr>
              <w:t>Recursos: Herramientas digitales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466" w14:textId="1F2A200C" w:rsidR="00B5075A" w:rsidRDefault="00B5075A" w:rsidP="00B5075A">
            <w:pPr>
              <w:rPr>
                <w:rFonts w:ascii="Quicksand" w:eastAsia="Quicksand" w:hAnsi="Quicksand" w:cs="Quicksand"/>
                <w:sz w:val="20"/>
                <w:szCs w:val="20"/>
              </w:rPr>
            </w:pPr>
            <w:r>
              <w:rPr>
                <w:rFonts w:ascii="Quicksand" w:eastAsia="Quicksand" w:hAnsi="Quicksand" w:cs="Quicksand"/>
                <w:sz w:val="20"/>
                <w:szCs w:val="20"/>
              </w:rPr>
              <w:t xml:space="preserve">Temporalización: </w:t>
            </w:r>
            <w:r w:rsidR="004F4593">
              <w:rPr>
                <w:rFonts w:ascii="Quicksand" w:eastAsia="Quicksand" w:hAnsi="Quicksand" w:cs="Quicksand"/>
                <w:sz w:val="20"/>
                <w:szCs w:val="20"/>
              </w:rPr>
              <w:t>De septiembre a junio</w:t>
            </w:r>
          </w:p>
        </w:tc>
      </w:tr>
      <w:tr w:rsidR="00EC0E75" w14:paraId="702E246A"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Pr>
          <w:p w14:paraId="702E2468" w14:textId="7BAD2D9A"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D850C0">
              <w:rPr>
                <w:rFonts w:ascii="Quicksand" w:eastAsia="Quicksand" w:hAnsi="Quicksand" w:cs="Quicksand"/>
                <w:sz w:val="20"/>
                <w:szCs w:val="20"/>
              </w:rPr>
              <w:t xml:space="preserve">: </w:t>
            </w:r>
            <w:r w:rsidR="00B924B8">
              <w:rPr>
                <w:rFonts w:ascii="Quicksand" w:eastAsia="Quicksand" w:hAnsi="Quicksand" w:cs="Quicksand"/>
                <w:sz w:val="20"/>
                <w:szCs w:val="20"/>
              </w:rPr>
              <w:t>Definición de necesidades para la búsqueda</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tcPr>
          <w:p w14:paraId="702E2469" w14:textId="1187FFD2" w:rsidR="00EC0E75" w:rsidRDefault="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9E5DFD">
              <w:rPr>
                <w:rFonts w:ascii="Quicksand" w:eastAsia="Quicksand" w:hAnsi="Quicksand" w:cs="Quicksand"/>
                <w:sz w:val="20"/>
                <w:szCs w:val="20"/>
              </w:rPr>
              <w:t>Junio</w:t>
            </w:r>
          </w:p>
        </w:tc>
      </w:tr>
      <w:tr w:rsidR="00EC0E75" w14:paraId="702E246C"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CFE2F3"/>
          </w:tcPr>
          <w:p w14:paraId="702E246B" w14:textId="2A4ABFDD"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2:</w:t>
            </w:r>
            <w:r w:rsidR="00BE1DC3">
              <w:t xml:space="preserve"> Búsqueda de herramientas que permitan diseñar diferentes itinerarios formativos que puedan usar todos los alumnos con diferentes niveles o intereses.</w:t>
            </w:r>
          </w:p>
        </w:tc>
      </w:tr>
      <w:tr w:rsidR="00B5075A" w14:paraId="702E2470"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CFE2F3"/>
          </w:tcPr>
          <w:p w14:paraId="702E246D" w14:textId="3F230FB3" w:rsidR="00B5075A" w:rsidRDefault="00B5075A" w:rsidP="005B18BD">
            <w:pPr>
              <w:rPr>
                <w:rFonts w:ascii="Quicksand" w:eastAsia="Quicksand" w:hAnsi="Quicksand" w:cs="Quicksand"/>
                <w:sz w:val="20"/>
                <w:szCs w:val="20"/>
              </w:rPr>
            </w:pPr>
            <w:r>
              <w:rPr>
                <w:rFonts w:ascii="Quicksand" w:eastAsia="Quicksand" w:hAnsi="Quicksand" w:cs="Quicksand"/>
                <w:sz w:val="20"/>
                <w:szCs w:val="20"/>
              </w:rPr>
              <w:t>Responsable: Profesionales del centro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702E246E" w14:textId="255936E1" w:rsidR="00B5075A" w:rsidRDefault="00B5075A" w:rsidP="005B18BD">
            <w:pPr>
              <w:rPr>
                <w:rFonts w:ascii="Quicksand" w:eastAsia="Quicksand" w:hAnsi="Quicksand" w:cs="Quicksand"/>
                <w:sz w:val="20"/>
                <w:szCs w:val="20"/>
              </w:rPr>
            </w:pPr>
            <w:r>
              <w:rPr>
                <w:rFonts w:ascii="Quicksand" w:eastAsia="Quicksand" w:hAnsi="Quicksand" w:cs="Quicksand"/>
                <w:sz w:val="20"/>
                <w:szCs w:val="20"/>
              </w:rPr>
              <w:t>Recursos: Herramientas digitales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FE2F3"/>
          </w:tcPr>
          <w:p w14:paraId="702E246F" w14:textId="09CA11BA" w:rsidR="00B5075A" w:rsidRDefault="00B5075A" w:rsidP="005B18BD">
            <w:pPr>
              <w:rPr>
                <w:rFonts w:ascii="Quicksand" w:eastAsia="Quicksand" w:hAnsi="Quicksand" w:cs="Quicksand"/>
                <w:sz w:val="20"/>
                <w:szCs w:val="20"/>
              </w:rPr>
            </w:pPr>
            <w:r>
              <w:rPr>
                <w:rFonts w:ascii="Quicksand" w:eastAsia="Quicksand" w:hAnsi="Quicksand" w:cs="Quicksand"/>
                <w:sz w:val="20"/>
                <w:szCs w:val="20"/>
              </w:rPr>
              <w:t xml:space="preserve">Temporalización: </w:t>
            </w:r>
            <w:r w:rsidR="004F4593">
              <w:rPr>
                <w:rFonts w:ascii="Quicksand" w:eastAsia="Quicksand" w:hAnsi="Quicksand" w:cs="Quicksand"/>
                <w:sz w:val="20"/>
                <w:szCs w:val="20"/>
              </w:rPr>
              <w:t>De septiembre a junio</w:t>
            </w:r>
          </w:p>
        </w:tc>
      </w:tr>
      <w:tr w:rsidR="00EC0E75" w14:paraId="702E2473"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CFE2F3"/>
          </w:tcPr>
          <w:p w14:paraId="702E2471" w14:textId="31F3C37E"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B924B8">
              <w:rPr>
                <w:rFonts w:ascii="Quicksand" w:eastAsia="Quicksand" w:hAnsi="Quicksand" w:cs="Quicksand"/>
                <w:sz w:val="20"/>
                <w:szCs w:val="20"/>
              </w:rPr>
              <w:t>: Listado de herramientas digitales</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CFE2F3"/>
          </w:tcPr>
          <w:p w14:paraId="702E2472" w14:textId="3CAB891E" w:rsidR="00EC0E75" w:rsidRDefault="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9E5DFD">
              <w:rPr>
                <w:rFonts w:ascii="Quicksand" w:eastAsia="Quicksand" w:hAnsi="Quicksand" w:cs="Quicksand"/>
                <w:sz w:val="20"/>
                <w:szCs w:val="20"/>
              </w:rPr>
              <w:t>Junio</w:t>
            </w:r>
          </w:p>
        </w:tc>
      </w:tr>
      <w:tr w:rsidR="00EC0E75" w14:paraId="702E2475"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474" w14:textId="62B7EA7D"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3:</w:t>
            </w:r>
            <w:r w:rsidR="00BE1DC3">
              <w:t xml:space="preserve"> Inclusión de las TIC como elemento motivador y facilitador del aprendizaje del alumnado NEAE en las adaptaciones curriculares.</w:t>
            </w:r>
          </w:p>
        </w:tc>
      </w:tr>
      <w:tr w:rsidR="00B5075A" w14:paraId="702E2479"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476" w14:textId="5D1011F7" w:rsidR="00B5075A" w:rsidRDefault="00B5075A" w:rsidP="00B5075A">
            <w:pPr>
              <w:rPr>
                <w:rFonts w:ascii="Quicksand" w:eastAsia="Quicksand" w:hAnsi="Quicksand" w:cs="Quicksand"/>
                <w:sz w:val="20"/>
                <w:szCs w:val="20"/>
              </w:rPr>
            </w:pPr>
            <w:r>
              <w:rPr>
                <w:rFonts w:ascii="Quicksand" w:eastAsia="Quicksand" w:hAnsi="Quicksand" w:cs="Quicksand"/>
                <w:sz w:val="20"/>
                <w:szCs w:val="20"/>
              </w:rPr>
              <w:t>Responsable: Profesionales del centro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477" w14:textId="40448927" w:rsidR="00B5075A" w:rsidRDefault="00B5075A" w:rsidP="00B5075A">
            <w:pPr>
              <w:rPr>
                <w:rFonts w:ascii="Quicksand" w:eastAsia="Quicksand" w:hAnsi="Quicksand" w:cs="Quicksand"/>
                <w:sz w:val="20"/>
                <w:szCs w:val="20"/>
              </w:rPr>
            </w:pPr>
            <w:r>
              <w:rPr>
                <w:rFonts w:ascii="Quicksand" w:eastAsia="Quicksand" w:hAnsi="Quicksand" w:cs="Quicksand"/>
                <w:sz w:val="20"/>
                <w:szCs w:val="20"/>
              </w:rPr>
              <w:t>Recursos: Herramientas digitales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478" w14:textId="0AAD2B3A" w:rsidR="00B5075A" w:rsidRDefault="00B5075A" w:rsidP="00B5075A">
            <w:pPr>
              <w:rPr>
                <w:rFonts w:ascii="Quicksand" w:eastAsia="Quicksand" w:hAnsi="Quicksand" w:cs="Quicksand"/>
                <w:sz w:val="20"/>
                <w:szCs w:val="20"/>
              </w:rPr>
            </w:pPr>
            <w:r>
              <w:rPr>
                <w:rFonts w:ascii="Quicksand" w:eastAsia="Quicksand" w:hAnsi="Quicksand" w:cs="Quicksand"/>
                <w:sz w:val="20"/>
                <w:szCs w:val="20"/>
              </w:rPr>
              <w:t xml:space="preserve">Temporalización: </w:t>
            </w:r>
            <w:r w:rsidR="004F4593">
              <w:rPr>
                <w:rFonts w:ascii="Quicksand" w:eastAsia="Quicksand" w:hAnsi="Quicksand" w:cs="Quicksand"/>
                <w:sz w:val="20"/>
                <w:szCs w:val="20"/>
              </w:rPr>
              <w:t>De septiembre a junio</w:t>
            </w:r>
          </w:p>
        </w:tc>
      </w:tr>
      <w:tr w:rsidR="00EC0E75" w14:paraId="702E247C" w14:textId="77777777" w:rsidTr="4526D54C">
        <w:tc>
          <w:tcPr>
            <w:tcW w:w="10125"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47A" w14:textId="202B2494"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837B4D">
              <w:rPr>
                <w:rFonts w:ascii="Quicksand" w:eastAsia="Quicksand" w:hAnsi="Quicksand" w:cs="Quicksand"/>
                <w:sz w:val="20"/>
                <w:szCs w:val="20"/>
              </w:rPr>
              <w:t>: Utilización de las TIC</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47B" w14:textId="7F6E2371" w:rsidR="00EC0E75" w:rsidRDefault="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9E5DFD">
              <w:rPr>
                <w:rFonts w:ascii="Quicksand" w:eastAsia="Quicksand" w:hAnsi="Quicksand" w:cs="Quicksand"/>
                <w:sz w:val="20"/>
                <w:szCs w:val="20"/>
              </w:rPr>
              <w:t>Junio</w:t>
            </w:r>
          </w:p>
        </w:tc>
      </w:tr>
      <w:tr w:rsidR="00EC0E75" w14:paraId="702E247E"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CFE2F3"/>
          </w:tcPr>
          <w:p w14:paraId="702E247D" w14:textId="0F508889" w:rsidR="00EC0E75" w:rsidRDefault="00A94909">
            <w:pPr>
              <w:spacing w:after="0"/>
              <w:rPr>
                <w:rFonts w:ascii="Quicksand" w:eastAsia="Quicksand" w:hAnsi="Quicksand" w:cs="Quicksand"/>
                <w:sz w:val="20"/>
                <w:szCs w:val="20"/>
              </w:rPr>
            </w:pPr>
            <w:r w:rsidRPr="4526D54C">
              <w:rPr>
                <w:rFonts w:ascii="Quicksand" w:eastAsia="Quicksand" w:hAnsi="Quicksand" w:cs="Quicksand"/>
                <w:b/>
                <w:bCs/>
                <w:sz w:val="20"/>
                <w:szCs w:val="20"/>
              </w:rPr>
              <w:t>Actuación 4:</w:t>
            </w:r>
            <w:r w:rsidR="3D7DABFE">
              <w:t xml:space="preserve"> Difusión del uso de herramientas que proporcionan múltiples formas de representación de los contenidos (pictogramas, </w:t>
            </w:r>
            <w:proofErr w:type="spellStart"/>
            <w:r w:rsidR="3D7DABFE">
              <w:t>Genially</w:t>
            </w:r>
            <w:proofErr w:type="spellEnd"/>
            <w:r w:rsidR="3D7DABFE">
              <w:t xml:space="preserve">, YouTube, </w:t>
            </w:r>
            <w:proofErr w:type="spellStart"/>
            <w:r w:rsidR="3D7DABFE">
              <w:t>Woki</w:t>
            </w:r>
            <w:proofErr w:type="spellEnd"/>
            <w:r w:rsidR="3D7DABFE">
              <w:t xml:space="preserve">, </w:t>
            </w:r>
            <w:proofErr w:type="spellStart"/>
            <w:r w:rsidR="3D7DABFE">
              <w:t>Tellagami</w:t>
            </w:r>
            <w:proofErr w:type="spellEnd"/>
            <w:r w:rsidR="3D7DABFE">
              <w:t>, etc.).</w:t>
            </w:r>
          </w:p>
        </w:tc>
      </w:tr>
      <w:tr w:rsidR="00B5075A" w14:paraId="702E2482"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CFE2F3"/>
          </w:tcPr>
          <w:p w14:paraId="702E247F" w14:textId="4A056C8F" w:rsidR="00B5075A" w:rsidRDefault="00B5075A" w:rsidP="00B5075A">
            <w:pPr>
              <w:rPr>
                <w:rFonts w:ascii="Quicksand" w:eastAsia="Quicksand" w:hAnsi="Quicksand" w:cs="Quicksand"/>
                <w:sz w:val="20"/>
                <w:szCs w:val="20"/>
              </w:rPr>
            </w:pPr>
            <w:r>
              <w:rPr>
                <w:rFonts w:ascii="Quicksand" w:eastAsia="Quicksand" w:hAnsi="Quicksand" w:cs="Quicksand"/>
                <w:sz w:val="20"/>
                <w:szCs w:val="20"/>
              </w:rPr>
              <w:t>Responsable: Profesionales del centro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702E2480" w14:textId="1C7A1A07" w:rsidR="00B5075A" w:rsidRDefault="00B5075A" w:rsidP="00B5075A">
            <w:pPr>
              <w:rPr>
                <w:rFonts w:ascii="Quicksand" w:eastAsia="Quicksand" w:hAnsi="Quicksand" w:cs="Quicksand"/>
                <w:sz w:val="20"/>
                <w:szCs w:val="20"/>
              </w:rPr>
            </w:pPr>
            <w:r>
              <w:rPr>
                <w:rFonts w:ascii="Quicksand" w:eastAsia="Quicksand" w:hAnsi="Quicksand" w:cs="Quicksand"/>
                <w:sz w:val="20"/>
                <w:szCs w:val="20"/>
              </w:rPr>
              <w:t>Recursos: Herramientas digitales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FE2F3"/>
          </w:tcPr>
          <w:p w14:paraId="702E2481" w14:textId="70150229" w:rsidR="00B5075A" w:rsidRDefault="00B5075A" w:rsidP="00B5075A">
            <w:pPr>
              <w:rPr>
                <w:rFonts w:ascii="Quicksand" w:eastAsia="Quicksand" w:hAnsi="Quicksand" w:cs="Quicksand"/>
                <w:sz w:val="20"/>
                <w:szCs w:val="20"/>
              </w:rPr>
            </w:pPr>
            <w:r>
              <w:rPr>
                <w:rFonts w:ascii="Quicksand" w:eastAsia="Quicksand" w:hAnsi="Quicksand" w:cs="Quicksand"/>
                <w:sz w:val="20"/>
                <w:szCs w:val="20"/>
              </w:rPr>
              <w:t xml:space="preserve">Temporalización: </w:t>
            </w:r>
            <w:r w:rsidR="009E5DFD">
              <w:rPr>
                <w:rFonts w:ascii="Quicksand" w:eastAsia="Quicksand" w:hAnsi="Quicksand" w:cs="Quicksand"/>
                <w:sz w:val="20"/>
                <w:szCs w:val="20"/>
              </w:rPr>
              <w:t>De septiembre a junio</w:t>
            </w:r>
          </w:p>
        </w:tc>
      </w:tr>
      <w:tr w:rsidR="00EC0E75" w14:paraId="702E2485"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CFE2F3"/>
          </w:tcPr>
          <w:p w14:paraId="702E2483" w14:textId="0179C197" w:rsidR="00EC0E75" w:rsidRDefault="00A94909">
            <w:pPr>
              <w:keepLines/>
              <w:rPr>
                <w:rFonts w:ascii="Quicksand" w:eastAsia="Quicksand" w:hAnsi="Quicksand" w:cs="Quicksand"/>
                <w:sz w:val="20"/>
                <w:szCs w:val="20"/>
              </w:rPr>
            </w:pPr>
            <w:r>
              <w:rPr>
                <w:rFonts w:ascii="Quicksand" w:eastAsia="Quicksand" w:hAnsi="Quicksand" w:cs="Quicksand"/>
                <w:sz w:val="20"/>
                <w:szCs w:val="20"/>
              </w:rPr>
              <w:t>Indicador de logro</w:t>
            </w:r>
            <w:r w:rsidR="00837B4D">
              <w:rPr>
                <w:rFonts w:ascii="Quicksand" w:eastAsia="Quicksand" w:hAnsi="Quicksand" w:cs="Quicksand"/>
                <w:sz w:val="20"/>
                <w:szCs w:val="20"/>
              </w:rPr>
              <w:t>:</w:t>
            </w:r>
            <w:r w:rsidR="00C540A3">
              <w:rPr>
                <w:rFonts w:ascii="Quicksand" w:eastAsia="Quicksand" w:hAnsi="Quicksand" w:cs="Quicksand"/>
                <w:sz w:val="20"/>
                <w:szCs w:val="20"/>
              </w:rPr>
              <w:t xml:space="preserve"> </w:t>
            </w:r>
            <w:r w:rsidR="00837B4D">
              <w:rPr>
                <w:rFonts w:ascii="Quicksand" w:eastAsia="Quicksand" w:hAnsi="Quicksand" w:cs="Quicksand"/>
                <w:sz w:val="20"/>
                <w:szCs w:val="20"/>
              </w:rPr>
              <w:t>Difusión de las herramientas utilizadas</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CFE2F3"/>
          </w:tcPr>
          <w:p w14:paraId="702E2484" w14:textId="62CEE5C4" w:rsidR="00EC0E75" w:rsidRDefault="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9E5DFD">
              <w:rPr>
                <w:rFonts w:ascii="Quicksand" w:eastAsia="Quicksand" w:hAnsi="Quicksand" w:cs="Quicksand"/>
                <w:sz w:val="20"/>
                <w:szCs w:val="20"/>
              </w:rPr>
              <w:t>Junio</w:t>
            </w:r>
          </w:p>
        </w:tc>
      </w:tr>
    </w:tbl>
    <w:p w14:paraId="702E2488" w14:textId="77777777" w:rsidR="00EC0E75" w:rsidRDefault="00EC0E75">
      <w:pPr>
        <w:widowControl w:val="0"/>
        <w:spacing w:after="0" w:line="276" w:lineRule="auto"/>
        <w:rPr>
          <w:rFonts w:ascii="Quicksand" w:eastAsia="Quicksand" w:hAnsi="Quicksand" w:cs="Quicksand"/>
          <w:b/>
          <w:sz w:val="36"/>
          <w:szCs w:val="36"/>
        </w:rPr>
      </w:pPr>
    </w:p>
    <w:tbl>
      <w:tblPr>
        <w:tblStyle w:val="aff7"/>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5790"/>
        <w:gridCol w:w="4200"/>
      </w:tblGrid>
      <w:tr w:rsidR="00EC0E75" w14:paraId="702E248B" w14:textId="77777777">
        <w:tc>
          <w:tcPr>
            <w:tcW w:w="14325" w:type="dxa"/>
            <w:gridSpan w:val="3"/>
            <w:tcBorders>
              <w:top w:val="single" w:sz="12" w:space="0" w:color="000000"/>
              <w:left w:val="single" w:sz="12" w:space="0" w:color="000000"/>
              <w:bottom w:val="single" w:sz="12" w:space="0" w:color="000000"/>
              <w:right w:val="single" w:sz="12" w:space="0" w:color="000000"/>
            </w:tcBorders>
            <w:shd w:val="clear" w:color="auto" w:fill="9FC5E8"/>
          </w:tcPr>
          <w:p w14:paraId="702E2489" w14:textId="77777777" w:rsidR="00EC0E75" w:rsidRDefault="00A94909">
            <w:pPr>
              <w:spacing w:after="0" w:line="240" w:lineRule="auto"/>
              <w:rPr>
                <w:rFonts w:ascii="Quicksand" w:eastAsia="Quicksand" w:hAnsi="Quicksand" w:cs="Quicksand"/>
                <w:b/>
                <w:color w:val="1C4587"/>
                <w:sz w:val="40"/>
                <w:szCs w:val="40"/>
              </w:rPr>
            </w:pPr>
            <w:r>
              <w:rPr>
                <w:rFonts w:ascii="Quicksand" w:eastAsia="Quicksand" w:hAnsi="Quicksand" w:cs="Quicksand"/>
                <w:b/>
                <w:color w:val="0B5394"/>
                <w:sz w:val="40"/>
                <w:szCs w:val="40"/>
              </w:rPr>
              <w:t>G. EVALUACIÓN</w:t>
            </w:r>
          </w:p>
          <w:p w14:paraId="702E248A" w14:textId="3E7824E6" w:rsidR="00EC0E75" w:rsidRDefault="00163137">
            <w:pPr>
              <w:spacing w:after="0" w:line="240" w:lineRule="auto"/>
              <w:ind w:hanging="15"/>
              <w:rPr>
                <w:rFonts w:ascii="Quicksand" w:eastAsia="Quicksand" w:hAnsi="Quicksand" w:cs="Quicksand"/>
                <w:i/>
                <w:color w:val="666666"/>
                <w:sz w:val="20"/>
                <w:szCs w:val="20"/>
              </w:rPr>
            </w:pPr>
            <w:r>
              <w:rPr>
                <w:rFonts w:ascii="Quicksand" w:eastAsia="Quicksand" w:hAnsi="Quicksand" w:cs="Quicksand"/>
                <w:i/>
                <w:color w:val="434343"/>
                <w:sz w:val="20"/>
                <w:szCs w:val="20"/>
              </w:rPr>
              <w:t>Aspectos para evaluar</w:t>
            </w:r>
            <w:r w:rsidR="00A94909">
              <w:rPr>
                <w:rFonts w:ascii="Quicksand" w:eastAsia="Quicksand" w:hAnsi="Quicksand" w:cs="Quicksand"/>
                <w:i/>
                <w:color w:val="434343"/>
                <w:sz w:val="20"/>
                <w:szCs w:val="20"/>
              </w:rPr>
              <w:t>, criterios e indicadores de logro, procedimientos de evaluación, entre otros.</w:t>
            </w:r>
          </w:p>
        </w:tc>
      </w:tr>
      <w:tr w:rsidR="00EC0E75" w14:paraId="702E2490" w14:textId="77777777">
        <w:tc>
          <w:tcPr>
            <w:tcW w:w="14325" w:type="dxa"/>
            <w:gridSpan w:val="3"/>
            <w:tcBorders>
              <w:top w:val="single" w:sz="12" w:space="0" w:color="000000"/>
              <w:left w:val="single" w:sz="12" w:space="0" w:color="000000"/>
              <w:bottom w:val="single" w:sz="12" w:space="0" w:color="000000"/>
              <w:right w:val="single" w:sz="12" w:space="0" w:color="000000"/>
            </w:tcBorders>
            <w:shd w:val="clear" w:color="auto" w:fill="CFE2F3"/>
          </w:tcPr>
          <w:p w14:paraId="702E248E" w14:textId="0269F5D9" w:rsidR="00EC0E75" w:rsidRDefault="00A94909">
            <w:pPr>
              <w:spacing w:after="0" w:line="240" w:lineRule="auto"/>
              <w:rPr>
                <w:rFonts w:ascii="Quicksand" w:eastAsia="Quicksand" w:hAnsi="Quicksand" w:cs="Quicksand"/>
                <w:b/>
                <w:color w:val="1C4587"/>
                <w:sz w:val="20"/>
                <w:szCs w:val="20"/>
              </w:rPr>
            </w:pPr>
            <w:r>
              <w:rPr>
                <w:rFonts w:ascii="Quicksand" w:eastAsia="Quicksand" w:hAnsi="Quicksand" w:cs="Quicksand"/>
                <w:b/>
                <w:color w:val="1C4587"/>
                <w:sz w:val="20"/>
                <w:szCs w:val="20"/>
              </w:rPr>
              <w:t xml:space="preserve">Objetivo estratégico: </w:t>
            </w:r>
            <w:r w:rsidR="00B67BED">
              <w:t>Sustituir gradualmente la evaluación tradicional por un conjunto de prácticas más amplio, centradas en el alumnado, personalizadas y realistas que se apoyen en las posibilidades que ofrece la tecnología.</w:t>
            </w:r>
          </w:p>
          <w:p w14:paraId="702E248F" w14:textId="77777777" w:rsidR="00EC0E75" w:rsidRDefault="00EC0E75">
            <w:pPr>
              <w:spacing w:after="0" w:line="240" w:lineRule="auto"/>
              <w:rPr>
                <w:rFonts w:ascii="Quicksand" w:eastAsia="Quicksand" w:hAnsi="Quicksand" w:cs="Quicksand"/>
                <w:b/>
                <w:color w:val="1C4587"/>
                <w:sz w:val="20"/>
                <w:szCs w:val="20"/>
              </w:rPr>
            </w:pPr>
          </w:p>
        </w:tc>
      </w:tr>
      <w:tr w:rsidR="00EC0E75" w14:paraId="702E2495" w14:textId="77777777">
        <w:tc>
          <w:tcPr>
            <w:tcW w:w="14325" w:type="dxa"/>
            <w:gridSpan w:val="3"/>
            <w:tcBorders>
              <w:top w:val="single" w:sz="12" w:space="0" w:color="000000"/>
              <w:left w:val="single" w:sz="12" w:space="0" w:color="000000"/>
              <w:bottom w:val="single" w:sz="12" w:space="0" w:color="000000"/>
              <w:right w:val="single" w:sz="12" w:space="0" w:color="000000"/>
            </w:tcBorders>
            <w:shd w:val="clear" w:color="auto" w:fill="CFE2F3"/>
          </w:tcPr>
          <w:p w14:paraId="702E2493" w14:textId="44B5C37B" w:rsidR="00EC0E75" w:rsidRDefault="00A94909">
            <w:pPr>
              <w:spacing w:after="0" w:line="240" w:lineRule="auto"/>
              <w:rPr>
                <w:rFonts w:ascii="Quicksand" w:eastAsia="Quicksand" w:hAnsi="Quicksand" w:cs="Quicksand"/>
                <w:b/>
                <w:color w:val="1C4587"/>
                <w:sz w:val="20"/>
                <w:szCs w:val="20"/>
              </w:rPr>
            </w:pPr>
            <w:r>
              <w:rPr>
                <w:rFonts w:ascii="Quicksand" w:eastAsia="Quicksand" w:hAnsi="Quicksand" w:cs="Quicksand"/>
                <w:b/>
                <w:color w:val="1C4587"/>
                <w:sz w:val="20"/>
                <w:szCs w:val="20"/>
              </w:rPr>
              <w:t>Objetivo específico:</w:t>
            </w:r>
            <w:r w:rsidR="00577F40">
              <w:t xml:space="preserve"> Utilizar herramientas digitales autorizadas por la Administración para el registro y procesamiento de las calificaciones del alumnado.</w:t>
            </w:r>
          </w:p>
          <w:p w14:paraId="702E2494" w14:textId="77777777" w:rsidR="00EC0E75" w:rsidRDefault="00EC0E75">
            <w:pPr>
              <w:spacing w:after="0" w:line="240" w:lineRule="auto"/>
              <w:rPr>
                <w:rFonts w:ascii="Quicksand" w:eastAsia="Quicksand" w:hAnsi="Quicksand" w:cs="Quicksand"/>
                <w:b/>
                <w:color w:val="1C4587"/>
                <w:sz w:val="20"/>
                <w:szCs w:val="20"/>
              </w:rPr>
            </w:pPr>
          </w:p>
        </w:tc>
      </w:tr>
      <w:tr w:rsidR="00EC0E75" w14:paraId="702E2497" w14:textId="77777777">
        <w:tc>
          <w:tcPr>
            <w:tcW w:w="14325" w:type="dxa"/>
            <w:gridSpan w:val="3"/>
            <w:tcBorders>
              <w:top w:val="single" w:sz="12" w:space="0" w:color="000000"/>
              <w:left w:val="single" w:sz="12" w:space="0" w:color="000000"/>
              <w:bottom w:val="single" w:sz="4" w:space="0" w:color="000000"/>
              <w:right w:val="single" w:sz="12" w:space="0" w:color="000000"/>
            </w:tcBorders>
            <w:shd w:val="clear" w:color="auto" w:fill="FFFFFF"/>
          </w:tcPr>
          <w:p w14:paraId="702E2496" w14:textId="0136E441" w:rsidR="00EC0E75" w:rsidRDefault="00A94909">
            <w:pPr>
              <w:keepLines/>
              <w:spacing w:after="0" w:line="240" w:lineRule="auto"/>
              <w:rPr>
                <w:rFonts w:ascii="Quicksand" w:eastAsia="Quicksand" w:hAnsi="Quicksand" w:cs="Quicksand"/>
                <w:b/>
                <w:color w:val="1C4587"/>
                <w:sz w:val="20"/>
                <w:szCs w:val="20"/>
              </w:rPr>
            </w:pPr>
            <w:r>
              <w:rPr>
                <w:rFonts w:ascii="Quicksand" w:eastAsia="Quicksand" w:hAnsi="Quicksand" w:cs="Quicksand"/>
                <w:b/>
                <w:sz w:val="20"/>
                <w:szCs w:val="20"/>
              </w:rPr>
              <w:t>Actuación 1:</w:t>
            </w:r>
            <w:r w:rsidR="00A159A1">
              <w:t xml:space="preserve"> Inclusión de un módulo sobre el uso de Raíces para el procesamiento de las calificaciones del alumnado en acción formativa.</w:t>
            </w:r>
          </w:p>
        </w:tc>
      </w:tr>
      <w:tr w:rsidR="00EC0E75" w14:paraId="702E249B" w14:textId="77777777">
        <w:tc>
          <w:tcPr>
            <w:tcW w:w="4335" w:type="dxa"/>
            <w:tcBorders>
              <w:top w:val="single" w:sz="4" w:space="0" w:color="000000"/>
              <w:left w:val="single" w:sz="12" w:space="0" w:color="000000"/>
              <w:bottom w:val="single" w:sz="4" w:space="0" w:color="000000"/>
              <w:right w:val="single" w:sz="4" w:space="0" w:color="000000"/>
            </w:tcBorders>
            <w:shd w:val="clear" w:color="auto" w:fill="FFFFFF"/>
          </w:tcPr>
          <w:p w14:paraId="702E2498" w14:textId="4965EA72" w:rsidR="00EC0E75" w:rsidRDefault="00A94909">
            <w:pPr>
              <w:rPr>
                <w:rFonts w:ascii="Quicksand" w:eastAsia="Quicksand" w:hAnsi="Quicksand" w:cs="Quicksand"/>
                <w:sz w:val="20"/>
                <w:szCs w:val="20"/>
              </w:rPr>
            </w:pPr>
            <w:r>
              <w:rPr>
                <w:rFonts w:ascii="Quicksand" w:eastAsia="Quicksand" w:hAnsi="Quicksand" w:cs="Quicksand"/>
                <w:sz w:val="20"/>
                <w:szCs w:val="20"/>
              </w:rPr>
              <w:t>Responsable</w:t>
            </w:r>
            <w:r w:rsidR="007569A8">
              <w:rPr>
                <w:rFonts w:ascii="Quicksand" w:eastAsia="Quicksand" w:hAnsi="Quicksand" w:cs="Quicksand"/>
                <w:sz w:val="20"/>
                <w:szCs w:val="20"/>
              </w:rPr>
              <w:t xml:space="preserve">: </w:t>
            </w:r>
            <w:proofErr w:type="spellStart"/>
            <w:r w:rsidR="007569A8">
              <w:rPr>
                <w:rFonts w:ascii="Quicksand" w:eastAsia="Quicksand" w:hAnsi="Quicksand" w:cs="Quicksand"/>
                <w:sz w:val="20"/>
                <w:szCs w:val="20"/>
              </w:rPr>
              <w:t>CompDigEdu</w:t>
            </w:r>
            <w:proofErr w:type="spellEnd"/>
          </w:p>
        </w:tc>
        <w:tc>
          <w:tcPr>
            <w:tcW w:w="5790" w:type="dxa"/>
            <w:tcBorders>
              <w:top w:val="single" w:sz="4" w:space="0" w:color="000000"/>
              <w:left w:val="single" w:sz="4" w:space="0" w:color="000000"/>
              <w:bottom w:val="single" w:sz="4" w:space="0" w:color="000000"/>
              <w:right w:val="single" w:sz="4" w:space="0" w:color="000000"/>
            </w:tcBorders>
            <w:shd w:val="clear" w:color="auto" w:fill="FFFFFF"/>
          </w:tcPr>
          <w:p w14:paraId="702E2499" w14:textId="4C4BD5F3" w:rsidR="00EC0E75" w:rsidRDefault="00A94909">
            <w:pPr>
              <w:rPr>
                <w:rFonts w:ascii="Quicksand" w:eastAsia="Quicksand" w:hAnsi="Quicksand" w:cs="Quicksand"/>
                <w:sz w:val="20"/>
                <w:szCs w:val="20"/>
              </w:rPr>
            </w:pPr>
            <w:r>
              <w:rPr>
                <w:rFonts w:ascii="Quicksand" w:eastAsia="Quicksand" w:hAnsi="Quicksand" w:cs="Quicksand"/>
                <w:sz w:val="20"/>
                <w:szCs w:val="20"/>
              </w:rPr>
              <w:t>Recursos</w:t>
            </w:r>
            <w:r w:rsidR="007569A8">
              <w:rPr>
                <w:rFonts w:ascii="Quicksand" w:eastAsia="Quicksand" w:hAnsi="Quicksand" w:cs="Quicksand"/>
                <w:sz w:val="20"/>
                <w:szCs w:val="20"/>
              </w:rPr>
              <w:t>: Curso Raíces</w:t>
            </w:r>
          </w:p>
        </w:tc>
        <w:tc>
          <w:tcPr>
            <w:tcW w:w="4200" w:type="dxa"/>
            <w:tcBorders>
              <w:top w:val="single" w:sz="4" w:space="0" w:color="000000"/>
              <w:left w:val="single" w:sz="4" w:space="0" w:color="000000"/>
              <w:bottom w:val="single" w:sz="4" w:space="0" w:color="000000"/>
              <w:right w:val="single" w:sz="12" w:space="0" w:color="000000"/>
            </w:tcBorders>
            <w:shd w:val="clear" w:color="auto" w:fill="FFFFFF"/>
          </w:tcPr>
          <w:p w14:paraId="702E249A" w14:textId="5B1570D3" w:rsidR="00EC0E75" w:rsidRDefault="00A94909">
            <w:pPr>
              <w:rPr>
                <w:rFonts w:ascii="Quicksand" w:eastAsia="Quicksand" w:hAnsi="Quicksand" w:cs="Quicksand"/>
                <w:sz w:val="20"/>
                <w:szCs w:val="20"/>
              </w:rPr>
            </w:pPr>
            <w:r>
              <w:rPr>
                <w:rFonts w:ascii="Quicksand" w:eastAsia="Quicksand" w:hAnsi="Quicksand" w:cs="Quicksand"/>
                <w:sz w:val="20"/>
                <w:szCs w:val="20"/>
              </w:rPr>
              <w:t>Temporalización</w:t>
            </w:r>
            <w:r w:rsidR="007569A8">
              <w:rPr>
                <w:rFonts w:ascii="Quicksand" w:eastAsia="Quicksand" w:hAnsi="Quicksand" w:cs="Quicksand"/>
                <w:sz w:val="20"/>
                <w:szCs w:val="20"/>
              </w:rPr>
              <w:t xml:space="preserve">: </w:t>
            </w:r>
            <w:r w:rsidR="005D6AB2">
              <w:rPr>
                <w:rFonts w:ascii="Quicksand" w:eastAsia="Quicksand" w:hAnsi="Quicksand" w:cs="Quicksand"/>
                <w:sz w:val="20"/>
                <w:szCs w:val="20"/>
              </w:rPr>
              <w:t>Realizado el c</w:t>
            </w:r>
            <w:r w:rsidR="007569A8">
              <w:rPr>
                <w:rFonts w:ascii="Quicksand" w:eastAsia="Quicksand" w:hAnsi="Quicksand" w:cs="Quicksand"/>
                <w:sz w:val="20"/>
                <w:szCs w:val="20"/>
              </w:rPr>
              <w:t>urso pasado</w:t>
            </w:r>
          </w:p>
        </w:tc>
      </w:tr>
      <w:tr w:rsidR="00EC0E75" w14:paraId="702E249E" w14:textId="77777777">
        <w:tc>
          <w:tcPr>
            <w:tcW w:w="10125" w:type="dxa"/>
            <w:gridSpan w:val="2"/>
            <w:tcBorders>
              <w:top w:val="single" w:sz="4" w:space="0" w:color="000000"/>
              <w:left w:val="single" w:sz="12" w:space="0" w:color="000000"/>
              <w:bottom w:val="single" w:sz="12" w:space="0" w:color="000000"/>
              <w:right w:val="single" w:sz="4" w:space="0" w:color="000000"/>
            </w:tcBorders>
            <w:shd w:val="clear" w:color="auto" w:fill="FFFFFF"/>
          </w:tcPr>
          <w:p w14:paraId="702E249C" w14:textId="2BE647CB" w:rsidR="00EC0E75" w:rsidRDefault="00A94909">
            <w:pPr>
              <w:rPr>
                <w:rFonts w:ascii="Quicksand" w:eastAsia="Quicksand" w:hAnsi="Quicksand" w:cs="Quicksand"/>
                <w:sz w:val="20"/>
                <w:szCs w:val="20"/>
              </w:rPr>
            </w:pPr>
            <w:r>
              <w:rPr>
                <w:rFonts w:ascii="Quicksand" w:eastAsia="Quicksand" w:hAnsi="Quicksand" w:cs="Quicksand"/>
                <w:sz w:val="20"/>
                <w:szCs w:val="20"/>
              </w:rPr>
              <w:lastRenderedPageBreak/>
              <w:t>Indicador de logro</w:t>
            </w:r>
            <w:r w:rsidR="007569A8">
              <w:rPr>
                <w:rFonts w:ascii="Quicksand" w:eastAsia="Quicksand" w:hAnsi="Quicksand" w:cs="Quicksand"/>
                <w:sz w:val="20"/>
                <w:szCs w:val="20"/>
              </w:rPr>
              <w:t>: Realización del curso</w:t>
            </w:r>
          </w:p>
        </w:tc>
        <w:tc>
          <w:tcPr>
            <w:tcW w:w="4200" w:type="dxa"/>
            <w:tcBorders>
              <w:top w:val="single" w:sz="4" w:space="0" w:color="000000"/>
              <w:left w:val="single" w:sz="4" w:space="0" w:color="000000"/>
              <w:bottom w:val="single" w:sz="12" w:space="0" w:color="000000"/>
              <w:right w:val="single" w:sz="12" w:space="0" w:color="000000"/>
            </w:tcBorders>
            <w:shd w:val="clear" w:color="auto" w:fill="FFFFFF"/>
          </w:tcPr>
          <w:p w14:paraId="702E249D" w14:textId="1D3079DD" w:rsidR="00EC0E75" w:rsidRDefault="00137F23">
            <w:pPr>
              <w:rPr>
                <w:rFonts w:ascii="Quicksand" w:eastAsia="Quicksand" w:hAnsi="Quicksand" w:cs="Quicksand"/>
                <w:sz w:val="20"/>
                <w:szCs w:val="20"/>
              </w:rPr>
            </w:pPr>
            <w:r>
              <w:rPr>
                <w:rFonts w:ascii="Quicksand" w:eastAsia="Quicksand" w:hAnsi="Quicksand" w:cs="Quicksand"/>
                <w:sz w:val="20"/>
                <w:szCs w:val="20"/>
              </w:rPr>
              <w:t>Valoración: Positiva</w:t>
            </w:r>
          </w:p>
        </w:tc>
      </w:tr>
      <w:tr w:rsidR="00EC0E75" w14:paraId="702E24A0" w14:textId="77777777">
        <w:tc>
          <w:tcPr>
            <w:tcW w:w="14325" w:type="dxa"/>
            <w:gridSpan w:val="3"/>
            <w:tcBorders>
              <w:top w:val="single" w:sz="12" w:space="0" w:color="000000"/>
              <w:left w:val="single" w:sz="12" w:space="0" w:color="000000"/>
              <w:bottom w:val="single" w:sz="4" w:space="0" w:color="000000"/>
              <w:right w:val="single" w:sz="12" w:space="0" w:color="000000"/>
            </w:tcBorders>
            <w:shd w:val="clear" w:color="auto" w:fill="CFE2F3"/>
          </w:tcPr>
          <w:p w14:paraId="702E249F" w14:textId="0E2A481C"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2:</w:t>
            </w:r>
            <w:r w:rsidR="00A159A1">
              <w:t xml:space="preserve"> Inclusión de un módulo sobre uso del libro de calificaciones del aula virtual en acción formativa.</w:t>
            </w:r>
          </w:p>
        </w:tc>
      </w:tr>
      <w:tr w:rsidR="00EC0E75" w14:paraId="702E24A4" w14:textId="77777777">
        <w:tc>
          <w:tcPr>
            <w:tcW w:w="4335" w:type="dxa"/>
            <w:tcBorders>
              <w:top w:val="single" w:sz="4" w:space="0" w:color="000000"/>
              <w:left w:val="single" w:sz="12" w:space="0" w:color="000000"/>
              <w:bottom w:val="single" w:sz="4" w:space="0" w:color="000000"/>
              <w:right w:val="single" w:sz="4" w:space="0" w:color="000000"/>
            </w:tcBorders>
            <w:shd w:val="clear" w:color="auto" w:fill="CFE2F3"/>
          </w:tcPr>
          <w:p w14:paraId="702E24A1" w14:textId="54D93BAE" w:rsidR="00EC0E75" w:rsidRDefault="00A94909">
            <w:pPr>
              <w:rPr>
                <w:rFonts w:ascii="Quicksand" w:eastAsia="Quicksand" w:hAnsi="Quicksand" w:cs="Quicksand"/>
                <w:sz w:val="20"/>
                <w:szCs w:val="20"/>
              </w:rPr>
            </w:pPr>
            <w:r>
              <w:rPr>
                <w:rFonts w:ascii="Quicksand" w:eastAsia="Quicksand" w:hAnsi="Quicksand" w:cs="Quicksand"/>
                <w:sz w:val="20"/>
                <w:szCs w:val="20"/>
              </w:rPr>
              <w:t>Responsable</w:t>
            </w:r>
            <w:r w:rsidR="00012C2B">
              <w:rPr>
                <w:rFonts w:ascii="Quicksand" w:eastAsia="Quicksand" w:hAnsi="Quicksand" w:cs="Quicksand"/>
                <w:sz w:val="20"/>
                <w:szCs w:val="20"/>
              </w:rPr>
              <w:t xml:space="preserve">: </w:t>
            </w:r>
            <w:proofErr w:type="spellStart"/>
            <w:r w:rsidR="00012C2B">
              <w:rPr>
                <w:rFonts w:ascii="Quicksand" w:eastAsia="Quicksand" w:hAnsi="Quicksand" w:cs="Quicksand"/>
                <w:sz w:val="20"/>
                <w:szCs w:val="20"/>
              </w:rPr>
              <w:t>CompDigEdu</w:t>
            </w:r>
            <w:proofErr w:type="spellEnd"/>
          </w:p>
        </w:tc>
        <w:tc>
          <w:tcPr>
            <w:tcW w:w="5790" w:type="dxa"/>
            <w:tcBorders>
              <w:top w:val="single" w:sz="4" w:space="0" w:color="000000"/>
              <w:left w:val="single" w:sz="4" w:space="0" w:color="000000"/>
              <w:bottom w:val="single" w:sz="4" w:space="0" w:color="000000"/>
              <w:right w:val="single" w:sz="4" w:space="0" w:color="000000"/>
            </w:tcBorders>
            <w:shd w:val="clear" w:color="auto" w:fill="CFE2F3"/>
          </w:tcPr>
          <w:p w14:paraId="702E24A2" w14:textId="74E66C91" w:rsidR="00EC0E75" w:rsidRDefault="00A94909">
            <w:pPr>
              <w:rPr>
                <w:rFonts w:ascii="Quicksand" w:eastAsia="Quicksand" w:hAnsi="Quicksand" w:cs="Quicksand"/>
                <w:sz w:val="20"/>
                <w:szCs w:val="20"/>
              </w:rPr>
            </w:pPr>
            <w:r>
              <w:rPr>
                <w:rFonts w:ascii="Quicksand" w:eastAsia="Quicksand" w:hAnsi="Quicksand" w:cs="Quicksand"/>
                <w:sz w:val="20"/>
                <w:szCs w:val="20"/>
              </w:rPr>
              <w:t>Recursos</w:t>
            </w:r>
            <w:r w:rsidR="00012C2B">
              <w:rPr>
                <w:rFonts w:ascii="Quicksand" w:eastAsia="Quicksand" w:hAnsi="Quicksand" w:cs="Quicksand"/>
                <w:sz w:val="20"/>
                <w:szCs w:val="20"/>
              </w:rPr>
              <w:t xml:space="preserve">: Libro de calificaciones </w:t>
            </w:r>
          </w:p>
        </w:tc>
        <w:tc>
          <w:tcPr>
            <w:tcW w:w="4200" w:type="dxa"/>
            <w:tcBorders>
              <w:top w:val="single" w:sz="4" w:space="0" w:color="000000"/>
              <w:left w:val="single" w:sz="4" w:space="0" w:color="000000"/>
              <w:bottom w:val="single" w:sz="4" w:space="0" w:color="000000"/>
              <w:right w:val="single" w:sz="12" w:space="0" w:color="000000"/>
            </w:tcBorders>
            <w:shd w:val="clear" w:color="auto" w:fill="CFE2F3"/>
          </w:tcPr>
          <w:p w14:paraId="702E24A3" w14:textId="3DE3CC13" w:rsidR="00EC0E75" w:rsidRDefault="00A94909">
            <w:pPr>
              <w:rPr>
                <w:rFonts w:ascii="Quicksand" w:eastAsia="Quicksand" w:hAnsi="Quicksand" w:cs="Quicksand"/>
                <w:sz w:val="20"/>
                <w:szCs w:val="20"/>
              </w:rPr>
            </w:pPr>
            <w:r>
              <w:rPr>
                <w:rFonts w:ascii="Quicksand" w:eastAsia="Quicksand" w:hAnsi="Quicksand" w:cs="Quicksand"/>
                <w:sz w:val="20"/>
                <w:szCs w:val="20"/>
              </w:rPr>
              <w:t>Temporalización</w:t>
            </w:r>
            <w:r w:rsidR="00012C2B">
              <w:rPr>
                <w:rFonts w:ascii="Quicksand" w:eastAsia="Quicksand" w:hAnsi="Quicksand" w:cs="Quicksand"/>
                <w:sz w:val="20"/>
                <w:szCs w:val="20"/>
              </w:rPr>
              <w:t xml:space="preserve">: </w:t>
            </w:r>
            <w:r w:rsidR="005D6AB2">
              <w:rPr>
                <w:rFonts w:ascii="Quicksand" w:eastAsia="Quicksand" w:hAnsi="Quicksand" w:cs="Quicksand"/>
                <w:sz w:val="20"/>
                <w:szCs w:val="20"/>
              </w:rPr>
              <w:t>Realizado el curso pasado</w:t>
            </w:r>
          </w:p>
        </w:tc>
      </w:tr>
      <w:tr w:rsidR="00EC0E75" w14:paraId="702E24A7" w14:textId="77777777">
        <w:tc>
          <w:tcPr>
            <w:tcW w:w="10125" w:type="dxa"/>
            <w:gridSpan w:val="2"/>
            <w:tcBorders>
              <w:top w:val="single" w:sz="4" w:space="0" w:color="000000"/>
              <w:left w:val="single" w:sz="12" w:space="0" w:color="000000"/>
              <w:bottom w:val="single" w:sz="12" w:space="0" w:color="000000"/>
              <w:right w:val="single" w:sz="4" w:space="0" w:color="000000"/>
            </w:tcBorders>
            <w:shd w:val="clear" w:color="auto" w:fill="CFE2F3"/>
          </w:tcPr>
          <w:p w14:paraId="702E24A5" w14:textId="57620B0F"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0F591B">
              <w:rPr>
                <w:rFonts w:ascii="Quicksand" w:eastAsia="Quicksand" w:hAnsi="Quicksand" w:cs="Quicksand"/>
                <w:sz w:val="20"/>
                <w:szCs w:val="20"/>
              </w:rPr>
              <w:t>: Realización del módulo</w:t>
            </w:r>
          </w:p>
        </w:tc>
        <w:tc>
          <w:tcPr>
            <w:tcW w:w="4200" w:type="dxa"/>
            <w:tcBorders>
              <w:top w:val="single" w:sz="4" w:space="0" w:color="000000"/>
              <w:left w:val="single" w:sz="4" w:space="0" w:color="000000"/>
              <w:bottom w:val="single" w:sz="12" w:space="0" w:color="000000"/>
              <w:right w:val="single" w:sz="12" w:space="0" w:color="000000"/>
            </w:tcBorders>
            <w:shd w:val="clear" w:color="auto" w:fill="CFE2F3"/>
          </w:tcPr>
          <w:p w14:paraId="702E24A6" w14:textId="43869505" w:rsidR="00EC0E75" w:rsidRDefault="00137F23">
            <w:pPr>
              <w:rPr>
                <w:rFonts w:ascii="Quicksand" w:eastAsia="Quicksand" w:hAnsi="Quicksand" w:cs="Quicksand"/>
                <w:sz w:val="20"/>
                <w:szCs w:val="20"/>
              </w:rPr>
            </w:pPr>
            <w:r>
              <w:rPr>
                <w:rFonts w:ascii="Quicksand" w:eastAsia="Quicksand" w:hAnsi="Quicksand" w:cs="Quicksand"/>
                <w:sz w:val="20"/>
                <w:szCs w:val="20"/>
              </w:rPr>
              <w:t>Valoración: Positiva</w:t>
            </w:r>
          </w:p>
        </w:tc>
      </w:tr>
      <w:tr w:rsidR="00EC0E75" w14:paraId="702E24A9" w14:textId="77777777">
        <w:tc>
          <w:tcPr>
            <w:tcW w:w="14325" w:type="dxa"/>
            <w:gridSpan w:val="3"/>
            <w:tcBorders>
              <w:top w:val="single" w:sz="12" w:space="0" w:color="000000"/>
              <w:left w:val="single" w:sz="12" w:space="0" w:color="000000"/>
              <w:bottom w:val="single" w:sz="4" w:space="0" w:color="000000"/>
              <w:right w:val="single" w:sz="12" w:space="0" w:color="000000"/>
            </w:tcBorders>
            <w:shd w:val="clear" w:color="auto" w:fill="FFFFFF"/>
          </w:tcPr>
          <w:p w14:paraId="702E24A8" w14:textId="61EAB59D"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3:</w:t>
            </w:r>
            <w:r w:rsidR="00A159A1">
              <w:t xml:space="preserve"> Inclusión de un módulo sobre las herramientas de procesamiento de las calificaciones corporativo y cómo usarlas para cumplir la ley de protección de datos en la acción formativa.</w:t>
            </w:r>
          </w:p>
        </w:tc>
      </w:tr>
      <w:tr w:rsidR="00EC0E75" w14:paraId="702E24AD" w14:textId="77777777">
        <w:tc>
          <w:tcPr>
            <w:tcW w:w="4335" w:type="dxa"/>
            <w:tcBorders>
              <w:top w:val="single" w:sz="4" w:space="0" w:color="000000"/>
              <w:left w:val="single" w:sz="12" w:space="0" w:color="000000"/>
              <w:bottom w:val="single" w:sz="4" w:space="0" w:color="000000"/>
              <w:right w:val="single" w:sz="4" w:space="0" w:color="000000"/>
            </w:tcBorders>
            <w:shd w:val="clear" w:color="auto" w:fill="FFFFFF"/>
          </w:tcPr>
          <w:p w14:paraId="702E24AA" w14:textId="5C469B7B" w:rsidR="00EC0E75" w:rsidRDefault="00A94909">
            <w:pPr>
              <w:rPr>
                <w:rFonts w:ascii="Quicksand" w:eastAsia="Quicksand" w:hAnsi="Quicksand" w:cs="Quicksand"/>
                <w:sz w:val="20"/>
                <w:szCs w:val="20"/>
              </w:rPr>
            </w:pPr>
            <w:r>
              <w:rPr>
                <w:rFonts w:ascii="Quicksand" w:eastAsia="Quicksand" w:hAnsi="Quicksand" w:cs="Quicksand"/>
                <w:sz w:val="20"/>
                <w:szCs w:val="20"/>
              </w:rPr>
              <w:t>Responsable</w:t>
            </w:r>
            <w:r w:rsidR="00907408">
              <w:rPr>
                <w:rFonts w:ascii="Quicksand" w:eastAsia="Quicksand" w:hAnsi="Quicksand" w:cs="Quicksand"/>
                <w:sz w:val="20"/>
                <w:szCs w:val="20"/>
              </w:rPr>
              <w:t xml:space="preserve">: </w:t>
            </w:r>
            <w:proofErr w:type="spellStart"/>
            <w:r w:rsidR="00907408">
              <w:rPr>
                <w:rFonts w:ascii="Quicksand" w:eastAsia="Quicksand" w:hAnsi="Quicksand" w:cs="Quicksand"/>
                <w:sz w:val="20"/>
                <w:szCs w:val="20"/>
              </w:rPr>
              <w:t>CompDigEdu</w:t>
            </w:r>
            <w:proofErr w:type="spellEnd"/>
            <w:r w:rsidR="00907408">
              <w:rPr>
                <w:rFonts w:ascii="Quicksand" w:eastAsia="Quicksand" w:hAnsi="Quicksand" w:cs="Quicksand"/>
                <w:sz w:val="20"/>
                <w:szCs w:val="20"/>
              </w:rPr>
              <w:t xml:space="preserve"> y Equipo Directivo</w:t>
            </w:r>
          </w:p>
        </w:tc>
        <w:tc>
          <w:tcPr>
            <w:tcW w:w="5790" w:type="dxa"/>
            <w:tcBorders>
              <w:top w:val="single" w:sz="4" w:space="0" w:color="000000"/>
              <w:left w:val="single" w:sz="4" w:space="0" w:color="000000"/>
              <w:bottom w:val="single" w:sz="4" w:space="0" w:color="000000"/>
              <w:right w:val="single" w:sz="4" w:space="0" w:color="000000"/>
            </w:tcBorders>
            <w:shd w:val="clear" w:color="auto" w:fill="FFFFFF"/>
          </w:tcPr>
          <w:p w14:paraId="702E24AB" w14:textId="5D959CB7" w:rsidR="00EC0E75" w:rsidRDefault="00A94909">
            <w:pPr>
              <w:rPr>
                <w:rFonts w:ascii="Quicksand" w:eastAsia="Quicksand" w:hAnsi="Quicksand" w:cs="Quicksand"/>
                <w:sz w:val="20"/>
                <w:szCs w:val="20"/>
              </w:rPr>
            </w:pPr>
            <w:r>
              <w:rPr>
                <w:rFonts w:ascii="Quicksand" w:eastAsia="Quicksand" w:hAnsi="Quicksand" w:cs="Quicksand"/>
                <w:sz w:val="20"/>
                <w:szCs w:val="20"/>
              </w:rPr>
              <w:t>Recursos</w:t>
            </w:r>
            <w:r w:rsidR="00907408">
              <w:rPr>
                <w:rFonts w:ascii="Quicksand" w:eastAsia="Quicksand" w:hAnsi="Quicksand" w:cs="Quicksand"/>
                <w:sz w:val="20"/>
                <w:szCs w:val="20"/>
              </w:rPr>
              <w:t xml:space="preserve">: </w:t>
            </w:r>
            <w:r w:rsidR="008569C1">
              <w:rPr>
                <w:rFonts w:ascii="Quicksand" w:eastAsia="Quicksand" w:hAnsi="Quicksand" w:cs="Quicksand"/>
                <w:sz w:val="20"/>
                <w:szCs w:val="20"/>
              </w:rPr>
              <w:t>Herramientas de procesamiento de calificaciones</w:t>
            </w:r>
          </w:p>
        </w:tc>
        <w:tc>
          <w:tcPr>
            <w:tcW w:w="4200" w:type="dxa"/>
            <w:tcBorders>
              <w:top w:val="single" w:sz="4" w:space="0" w:color="000000"/>
              <w:left w:val="single" w:sz="4" w:space="0" w:color="000000"/>
              <w:bottom w:val="single" w:sz="4" w:space="0" w:color="000000"/>
              <w:right w:val="single" w:sz="12" w:space="0" w:color="000000"/>
            </w:tcBorders>
            <w:shd w:val="clear" w:color="auto" w:fill="FFFFFF"/>
          </w:tcPr>
          <w:p w14:paraId="702E24AC" w14:textId="09D1C470" w:rsidR="00EC0E75" w:rsidRDefault="00A94909">
            <w:pPr>
              <w:rPr>
                <w:rFonts w:ascii="Quicksand" w:eastAsia="Quicksand" w:hAnsi="Quicksand" w:cs="Quicksand"/>
                <w:sz w:val="20"/>
                <w:szCs w:val="20"/>
              </w:rPr>
            </w:pPr>
            <w:r>
              <w:rPr>
                <w:rFonts w:ascii="Quicksand" w:eastAsia="Quicksand" w:hAnsi="Quicksand" w:cs="Quicksand"/>
                <w:sz w:val="20"/>
                <w:szCs w:val="20"/>
              </w:rPr>
              <w:t>Temporalización</w:t>
            </w:r>
            <w:r w:rsidR="008569C1">
              <w:rPr>
                <w:rFonts w:ascii="Quicksand" w:eastAsia="Quicksand" w:hAnsi="Quicksand" w:cs="Quicksand"/>
                <w:sz w:val="20"/>
                <w:szCs w:val="20"/>
              </w:rPr>
              <w:t xml:space="preserve">: </w:t>
            </w:r>
            <w:r w:rsidR="000A21AA">
              <w:rPr>
                <w:rFonts w:ascii="Quicksand" w:eastAsia="Quicksand" w:hAnsi="Quicksand" w:cs="Quicksand"/>
                <w:sz w:val="20"/>
                <w:szCs w:val="20"/>
              </w:rPr>
              <w:t>De septiembre a junio</w:t>
            </w:r>
          </w:p>
        </w:tc>
      </w:tr>
      <w:tr w:rsidR="008569C1" w14:paraId="702E24B0" w14:textId="77777777">
        <w:tc>
          <w:tcPr>
            <w:tcW w:w="10125" w:type="dxa"/>
            <w:gridSpan w:val="2"/>
            <w:tcBorders>
              <w:top w:val="single" w:sz="4" w:space="0" w:color="000000"/>
              <w:left w:val="single" w:sz="12" w:space="0" w:color="000000"/>
              <w:bottom w:val="single" w:sz="4" w:space="0" w:color="000000"/>
              <w:right w:val="single" w:sz="4" w:space="0" w:color="000000"/>
            </w:tcBorders>
            <w:shd w:val="clear" w:color="auto" w:fill="FFFFFF"/>
          </w:tcPr>
          <w:p w14:paraId="702E24AE" w14:textId="4AB8C0DF" w:rsidR="008569C1" w:rsidRDefault="008569C1" w:rsidP="008569C1">
            <w:pPr>
              <w:rPr>
                <w:rFonts w:ascii="Quicksand" w:eastAsia="Quicksand" w:hAnsi="Quicksand" w:cs="Quicksand"/>
                <w:sz w:val="20"/>
                <w:szCs w:val="20"/>
              </w:rPr>
            </w:pPr>
            <w:r>
              <w:rPr>
                <w:rFonts w:ascii="Quicksand" w:eastAsia="Quicksand" w:hAnsi="Quicksand" w:cs="Quicksand"/>
                <w:sz w:val="20"/>
                <w:szCs w:val="20"/>
              </w:rPr>
              <w:t>Indicador de logro: Realización del módulo</w:t>
            </w:r>
          </w:p>
        </w:tc>
        <w:tc>
          <w:tcPr>
            <w:tcW w:w="4200" w:type="dxa"/>
            <w:tcBorders>
              <w:top w:val="single" w:sz="4" w:space="0" w:color="000000"/>
              <w:left w:val="single" w:sz="4" w:space="0" w:color="000000"/>
              <w:bottom w:val="single" w:sz="4" w:space="0" w:color="000000"/>
              <w:right w:val="single" w:sz="12" w:space="0" w:color="000000"/>
            </w:tcBorders>
            <w:shd w:val="clear" w:color="auto" w:fill="FFFFFF"/>
          </w:tcPr>
          <w:p w14:paraId="702E24AF" w14:textId="56F6812F" w:rsidR="008569C1" w:rsidRDefault="008569C1" w:rsidP="008569C1">
            <w:pPr>
              <w:rPr>
                <w:rFonts w:ascii="Quicksand" w:eastAsia="Quicksand" w:hAnsi="Quicksand" w:cs="Quicksand"/>
                <w:sz w:val="20"/>
                <w:szCs w:val="20"/>
              </w:rPr>
            </w:pPr>
            <w:r>
              <w:rPr>
                <w:rFonts w:ascii="Quicksand" w:eastAsia="Quicksand" w:hAnsi="Quicksand" w:cs="Quicksand"/>
                <w:sz w:val="20"/>
                <w:szCs w:val="20"/>
              </w:rPr>
              <w:t xml:space="preserve">Valoración: </w:t>
            </w:r>
            <w:r w:rsidR="000A21AA">
              <w:rPr>
                <w:rFonts w:ascii="Quicksand" w:eastAsia="Quicksand" w:hAnsi="Quicksand" w:cs="Quicksand"/>
                <w:sz w:val="20"/>
                <w:szCs w:val="20"/>
              </w:rPr>
              <w:t>Junio</w:t>
            </w:r>
          </w:p>
        </w:tc>
      </w:tr>
    </w:tbl>
    <w:p w14:paraId="7E33C8DA" w14:textId="5D763216" w:rsidR="4526D54C" w:rsidRPr="007933BE" w:rsidRDefault="4526D54C" w:rsidP="4526D54C">
      <w:pPr>
        <w:widowControl w:val="0"/>
        <w:spacing w:after="0" w:line="276" w:lineRule="auto"/>
        <w:rPr>
          <w:rFonts w:ascii="Quicksand" w:eastAsia="Quicksand" w:hAnsi="Quicksand" w:cs="Quicksand"/>
          <w:b/>
          <w:bCs/>
          <w:sz w:val="16"/>
          <w:szCs w:val="16"/>
        </w:rPr>
      </w:pPr>
    </w:p>
    <w:tbl>
      <w:tblPr>
        <w:tblStyle w:val="aff8"/>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5790"/>
        <w:gridCol w:w="4200"/>
      </w:tblGrid>
      <w:tr w:rsidR="00EC0E75" w14:paraId="702E24BD"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FC5E8"/>
          </w:tcPr>
          <w:p w14:paraId="702E24BB" w14:textId="77777777" w:rsidR="00EC0E75" w:rsidRDefault="00A94909">
            <w:pPr>
              <w:spacing w:after="0" w:line="240" w:lineRule="auto"/>
              <w:rPr>
                <w:rFonts w:ascii="Quicksand" w:eastAsia="Quicksand" w:hAnsi="Quicksand" w:cs="Quicksand"/>
                <w:b/>
                <w:color w:val="1C4587"/>
                <w:sz w:val="40"/>
                <w:szCs w:val="40"/>
              </w:rPr>
            </w:pPr>
            <w:r>
              <w:rPr>
                <w:rFonts w:ascii="Quicksand" w:eastAsia="Quicksand" w:hAnsi="Quicksand" w:cs="Quicksand"/>
                <w:b/>
                <w:color w:val="0B5394"/>
                <w:sz w:val="40"/>
                <w:szCs w:val="40"/>
              </w:rPr>
              <w:t>H. COMPETENCIAS DEL ALUMNO</w:t>
            </w:r>
          </w:p>
          <w:p w14:paraId="702E24BC" w14:textId="77777777" w:rsidR="00EC0E75" w:rsidRDefault="00A94909">
            <w:pPr>
              <w:spacing w:after="0" w:line="240" w:lineRule="auto"/>
              <w:ind w:hanging="15"/>
              <w:rPr>
                <w:rFonts w:ascii="Quicksand" w:eastAsia="Quicksand" w:hAnsi="Quicksand" w:cs="Quicksand"/>
                <w:i/>
                <w:color w:val="666666"/>
                <w:sz w:val="20"/>
                <w:szCs w:val="20"/>
              </w:rPr>
            </w:pPr>
            <w:r>
              <w:rPr>
                <w:rFonts w:ascii="Quicksand" w:eastAsia="Quicksand" w:hAnsi="Quicksand" w:cs="Quicksand"/>
                <w:i/>
                <w:color w:val="434343"/>
                <w:sz w:val="20"/>
                <w:szCs w:val="20"/>
              </w:rPr>
              <w:t>Metodologías y estrategias didácticas; planificación del desarrollo de la competencia digital del alumnado, y de las competencias clave relacionadas, entre otros.</w:t>
            </w:r>
          </w:p>
        </w:tc>
      </w:tr>
      <w:tr w:rsidR="00EC0E75" w14:paraId="702E24C1"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702E24BF" w14:textId="0867AAC1" w:rsidR="00EC0E75" w:rsidRDefault="00A94909">
            <w:pPr>
              <w:spacing w:after="0" w:line="240" w:lineRule="auto"/>
              <w:rPr>
                <w:rFonts w:ascii="Quicksand" w:eastAsia="Quicksand" w:hAnsi="Quicksand" w:cs="Quicksand"/>
                <w:b/>
                <w:color w:val="1C4587"/>
                <w:sz w:val="20"/>
                <w:szCs w:val="20"/>
              </w:rPr>
            </w:pPr>
            <w:r>
              <w:rPr>
                <w:rFonts w:ascii="Quicksand" w:eastAsia="Quicksand" w:hAnsi="Quicksand" w:cs="Quicksand"/>
                <w:b/>
                <w:color w:val="1C4587"/>
                <w:sz w:val="20"/>
                <w:szCs w:val="20"/>
              </w:rPr>
              <w:t xml:space="preserve">Objetivo estratégico: </w:t>
            </w:r>
            <w:r w:rsidR="0094281A">
              <w:t>Mejorar el conjunto de capacidades, conocimientos y actitudes que permiten a los alumnos emplear las tecnologías digitales de forma segura, creativa y crítica.</w:t>
            </w:r>
          </w:p>
          <w:p w14:paraId="702E24C0" w14:textId="77777777" w:rsidR="00EC0E75" w:rsidRDefault="00EC0E75">
            <w:pPr>
              <w:spacing w:after="0" w:line="240" w:lineRule="auto"/>
              <w:rPr>
                <w:rFonts w:ascii="Quicksand" w:eastAsia="Quicksand" w:hAnsi="Quicksand" w:cs="Quicksand"/>
                <w:b/>
                <w:color w:val="1C4587"/>
                <w:sz w:val="20"/>
                <w:szCs w:val="20"/>
              </w:rPr>
            </w:pPr>
          </w:p>
        </w:tc>
      </w:tr>
      <w:tr w:rsidR="00EC0E75" w14:paraId="702E24C5"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76FA77CC" w14:textId="77777777" w:rsidR="00EC0E75" w:rsidRDefault="00A94909" w:rsidP="002B13B5">
            <w:pPr>
              <w:spacing w:after="0" w:line="240" w:lineRule="auto"/>
            </w:pPr>
            <w:r>
              <w:rPr>
                <w:rFonts w:ascii="Quicksand" w:eastAsia="Quicksand" w:hAnsi="Quicksand" w:cs="Quicksand"/>
                <w:b/>
                <w:color w:val="1C4587"/>
                <w:sz w:val="20"/>
                <w:szCs w:val="20"/>
              </w:rPr>
              <w:t>Objetivo específico:</w:t>
            </w:r>
            <w:r w:rsidR="002B13B5">
              <w:t xml:space="preserve"> Incluir en las programaciones de aula enseñar el manejo de los dispositivos nuevos que se introduzcan en el aula.</w:t>
            </w:r>
          </w:p>
          <w:p w14:paraId="702E24C4" w14:textId="4A8DDF41" w:rsidR="002B13B5" w:rsidRDefault="002B13B5" w:rsidP="002B13B5">
            <w:pPr>
              <w:spacing w:after="0" w:line="240" w:lineRule="auto"/>
              <w:rPr>
                <w:rFonts w:ascii="Quicksand" w:eastAsia="Quicksand" w:hAnsi="Quicksand" w:cs="Quicksand"/>
                <w:b/>
                <w:color w:val="1C4587"/>
                <w:sz w:val="20"/>
                <w:szCs w:val="20"/>
              </w:rPr>
            </w:pPr>
          </w:p>
        </w:tc>
      </w:tr>
      <w:tr w:rsidR="00EC0E75" w14:paraId="702E24C7"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4C6" w14:textId="35E5E447" w:rsidR="00EC0E75" w:rsidRDefault="00A94909">
            <w:pPr>
              <w:keepLines/>
              <w:spacing w:after="0" w:line="240" w:lineRule="auto"/>
              <w:rPr>
                <w:rFonts w:ascii="Quicksand" w:eastAsia="Quicksand" w:hAnsi="Quicksand" w:cs="Quicksand"/>
                <w:b/>
                <w:color w:val="1C4587"/>
                <w:sz w:val="20"/>
                <w:szCs w:val="20"/>
              </w:rPr>
            </w:pPr>
            <w:r>
              <w:rPr>
                <w:rFonts w:ascii="Quicksand" w:eastAsia="Quicksand" w:hAnsi="Quicksand" w:cs="Quicksand"/>
                <w:b/>
                <w:sz w:val="20"/>
                <w:szCs w:val="20"/>
              </w:rPr>
              <w:t>Actuación 1:</w:t>
            </w:r>
            <w:r w:rsidR="00A726B1">
              <w:t xml:space="preserve"> Información al profesorado sobre la inclusión del uso de medios tecnológicos por parte del alumnado en sus programaciones de aula.</w:t>
            </w:r>
          </w:p>
        </w:tc>
      </w:tr>
      <w:tr w:rsidR="00EC0E75" w14:paraId="702E24CB"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4C8" w14:textId="4FB295A4" w:rsidR="00EC0E75" w:rsidRDefault="00A94909">
            <w:pPr>
              <w:rPr>
                <w:rFonts w:ascii="Quicksand" w:eastAsia="Quicksand" w:hAnsi="Quicksand" w:cs="Quicksand"/>
                <w:sz w:val="20"/>
                <w:szCs w:val="20"/>
              </w:rPr>
            </w:pPr>
            <w:r>
              <w:rPr>
                <w:rFonts w:ascii="Quicksand" w:eastAsia="Quicksand" w:hAnsi="Quicksand" w:cs="Quicksand"/>
                <w:sz w:val="20"/>
                <w:szCs w:val="20"/>
              </w:rPr>
              <w:t>Responsable</w:t>
            </w:r>
            <w:r w:rsidR="00BD4EBF">
              <w:rPr>
                <w:rFonts w:ascii="Quicksand" w:eastAsia="Quicksand" w:hAnsi="Quicksand" w:cs="Quicksand"/>
                <w:sz w:val="20"/>
                <w:szCs w:val="20"/>
              </w:rPr>
              <w:t>: 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4C9" w14:textId="5792E284" w:rsidR="00EC0E75" w:rsidRDefault="00A94909">
            <w:pPr>
              <w:rPr>
                <w:rFonts w:ascii="Quicksand" w:eastAsia="Quicksand" w:hAnsi="Quicksand" w:cs="Quicksand"/>
                <w:sz w:val="20"/>
                <w:szCs w:val="20"/>
              </w:rPr>
            </w:pPr>
            <w:r>
              <w:rPr>
                <w:rFonts w:ascii="Quicksand" w:eastAsia="Quicksand" w:hAnsi="Quicksand" w:cs="Quicksand"/>
                <w:sz w:val="20"/>
                <w:szCs w:val="20"/>
              </w:rPr>
              <w:t>Recursos</w:t>
            </w:r>
            <w:r w:rsidR="00B8209A">
              <w:rPr>
                <w:rFonts w:ascii="Quicksand" w:eastAsia="Quicksand" w:hAnsi="Quicksand" w:cs="Quicksand"/>
                <w:sz w:val="20"/>
                <w:szCs w:val="20"/>
              </w:rPr>
              <w:t>: Reunión</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4CA" w14:textId="57A61EA5" w:rsidR="00EC0E75" w:rsidRDefault="00A94909">
            <w:pPr>
              <w:rPr>
                <w:rFonts w:ascii="Quicksand" w:eastAsia="Quicksand" w:hAnsi="Quicksand" w:cs="Quicksand"/>
                <w:sz w:val="20"/>
                <w:szCs w:val="20"/>
              </w:rPr>
            </w:pPr>
            <w:r>
              <w:rPr>
                <w:rFonts w:ascii="Quicksand" w:eastAsia="Quicksand" w:hAnsi="Quicksand" w:cs="Quicksand"/>
                <w:sz w:val="20"/>
                <w:szCs w:val="20"/>
              </w:rPr>
              <w:t>Temporalización</w:t>
            </w:r>
            <w:r w:rsidR="00B8209A">
              <w:rPr>
                <w:rFonts w:ascii="Quicksand" w:eastAsia="Quicksand" w:hAnsi="Quicksand" w:cs="Quicksand"/>
                <w:sz w:val="20"/>
                <w:szCs w:val="20"/>
              </w:rPr>
              <w:t xml:space="preserve">: </w:t>
            </w:r>
            <w:r w:rsidR="001D4402">
              <w:rPr>
                <w:rFonts w:ascii="Quicksand" w:eastAsia="Quicksand" w:hAnsi="Quicksand" w:cs="Quicksand"/>
                <w:sz w:val="20"/>
                <w:szCs w:val="20"/>
              </w:rPr>
              <w:t>Septiembre</w:t>
            </w:r>
          </w:p>
        </w:tc>
      </w:tr>
      <w:tr w:rsidR="00EC0E75" w14:paraId="702E24CE"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Pr>
          <w:p w14:paraId="702E24CC" w14:textId="4C374D38" w:rsidR="00EC0E75" w:rsidRDefault="00A94909">
            <w:pPr>
              <w:rPr>
                <w:rFonts w:ascii="Quicksand" w:eastAsia="Quicksand" w:hAnsi="Quicksand" w:cs="Quicksand"/>
                <w:sz w:val="20"/>
                <w:szCs w:val="20"/>
              </w:rPr>
            </w:pPr>
            <w:r>
              <w:rPr>
                <w:rFonts w:ascii="Quicksand" w:eastAsia="Quicksand" w:hAnsi="Quicksand" w:cs="Quicksand"/>
                <w:sz w:val="20"/>
                <w:szCs w:val="20"/>
              </w:rPr>
              <w:t>Indicador de logro</w:t>
            </w:r>
            <w:r w:rsidR="00821139">
              <w:rPr>
                <w:rFonts w:ascii="Quicksand" w:eastAsia="Quicksand" w:hAnsi="Quicksand" w:cs="Quicksand"/>
                <w:sz w:val="20"/>
                <w:szCs w:val="20"/>
              </w:rPr>
              <w:t>:</w:t>
            </w:r>
            <w:r w:rsidR="00D41875">
              <w:rPr>
                <w:rFonts w:ascii="Quicksand" w:eastAsia="Quicksand" w:hAnsi="Quicksand" w:cs="Quicksand"/>
                <w:sz w:val="20"/>
                <w:szCs w:val="20"/>
              </w:rPr>
              <w:t xml:space="preserve"> Profesorado y otros profesionales informados</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tcPr>
          <w:p w14:paraId="702E24CD" w14:textId="3987BB94" w:rsidR="00EC0E75" w:rsidRDefault="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1D4402">
              <w:rPr>
                <w:rFonts w:ascii="Quicksand" w:eastAsia="Quicksand" w:hAnsi="Quicksand" w:cs="Quicksand"/>
                <w:sz w:val="20"/>
                <w:szCs w:val="20"/>
              </w:rPr>
              <w:t xml:space="preserve">Septiembre </w:t>
            </w:r>
            <w:r w:rsidR="001D4402">
              <w:rPr>
                <w:rFonts w:ascii="Times New Roman" w:eastAsia="Quicksand" w:hAnsi="Times New Roman" w:cs="Times New Roman"/>
                <w:sz w:val="20"/>
                <w:szCs w:val="20"/>
              </w:rPr>
              <w:t>→</w:t>
            </w:r>
            <w:r w:rsidR="001D4402">
              <w:rPr>
                <w:rFonts w:ascii="Quicksand" w:eastAsia="Quicksand" w:hAnsi="Quicksand" w:cs="Quicksand"/>
                <w:sz w:val="20"/>
                <w:szCs w:val="20"/>
              </w:rPr>
              <w:t xml:space="preserve"> </w:t>
            </w:r>
            <w:r>
              <w:rPr>
                <w:rFonts w:ascii="Quicksand" w:eastAsia="Quicksand" w:hAnsi="Quicksand" w:cs="Quicksand"/>
                <w:sz w:val="20"/>
                <w:szCs w:val="20"/>
              </w:rPr>
              <w:t>Positiva</w:t>
            </w:r>
          </w:p>
        </w:tc>
      </w:tr>
      <w:tr w:rsidR="00EC0E75" w14:paraId="702E24D0"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CFE2F3"/>
          </w:tcPr>
          <w:p w14:paraId="702E24CF" w14:textId="5847512D" w:rsidR="00EC0E75" w:rsidRDefault="00A94909">
            <w:pPr>
              <w:spacing w:after="0"/>
              <w:rPr>
                <w:rFonts w:ascii="Quicksand" w:eastAsia="Quicksand" w:hAnsi="Quicksand" w:cs="Quicksand"/>
                <w:sz w:val="20"/>
                <w:szCs w:val="20"/>
              </w:rPr>
            </w:pPr>
            <w:r w:rsidRPr="4526D54C">
              <w:rPr>
                <w:rFonts w:ascii="Quicksand" w:eastAsia="Quicksand" w:hAnsi="Quicksand" w:cs="Quicksand"/>
                <w:b/>
                <w:bCs/>
                <w:sz w:val="20"/>
                <w:szCs w:val="20"/>
              </w:rPr>
              <w:t>Actuación 2:</w:t>
            </w:r>
            <w:r w:rsidR="549AAD98">
              <w:t xml:space="preserve"> Elaboración de una selección de medios tecnológicos que se usarán para que los estudiantes interactúen utilizando diferentes tecnologías digitales. (Tablet, ordenadores, </w:t>
            </w:r>
            <w:r w:rsidR="698D73BA">
              <w:t>etc.</w:t>
            </w:r>
            <w:r w:rsidR="549AAD98">
              <w:t>)</w:t>
            </w:r>
          </w:p>
        </w:tc>
      </w:tr>
      <w:tr w:rsidR="00BD4EBF" w14:paraId="702E24D4"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CFE2F3"/>
          </w:tcPr>
          <w:p w14:paraId="702E24D1" w14:textId="3DDDF76C" w:rsidR="00BD4EBF" w:rsidRDefault="00BD4EBF" w:rsidP="00BD4EBF">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sidR="006E0762">
              <w:rPr>
                <w:rFonts w:ascii="Quicksand" w:eastAsia="Quicksand" w:hAnsi="Quicksand" w:cs="Quicksand"/>
                <w:sz w:val="20"/>
                <w:szCs w:val="20"/>
              </w:rPr>
              <w:t>CompDigEdu</w:t>
            </w:r>
            <w:proofErr w:type="spellEnd"/>
            <w:r w:rsidR="006E0762">
              <w:rPr>
                <w:rFonts w:ascii="Quicksand" w:eastAsia="Quicksand" w:hAnsi="Quicksand" w:cs="Quicksand"/>
                <w:sz w:val="20"/>
                <w:szCs w:val="20"/>
              </w:rPr>
              <w:t xml:space="preserve"> y </w:t>
            </w:r>
            <w:r>
              <w:rPr>
                <w:rFonts w:ascii="Quicksand" w:eastAsia="Quicksand" w:hAnsi="Quicksand" w:cs="Quicksand"/>
                <w:sz w:val="20"/>
                <w:szCs w:val="20"/>
              </w:rPr>
              <w:t>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702E24D2" w14:textId="3C223CE4" w:rsidR="00BD4EBF" w:rsidRDefault="00BD4EBF" w:rsidP="00BD4EBF">
            <w:pPr>
              <w:rPr>
                <w:rFonts w:ascii="Quicksand" w:eastAsia="Quicksand" w:hAnsi="Quicksand" w:cs="Quicksand"/>
                <w:sz w:val="20"/>
                <w:szCs w:val="20"/>
              </w:rPr>
            </w:pPr>
            <w:r>
              <w:rPr>
                <w:rFonts w:ascii="Quicksand" w:eastAsia="Quicksand" w:hAnsi="Quicksand" w:cs="Quicksand"/>
                <w:sz w:val="20"/>
                <w:szCs w:val="20"/>
              </w:rPr>
              <w:t>Recursos</w:t>
            </w:r>
            <w:r w:rsidR="00821139">
              <w:rPr>
                <w:rFonts w:ascii="Quicksand" w:eastAsia="Quicksand" w:hAnsi="Quicksand" w:cs="Quicksand"/>
                <w:sz w:val="20"/>
                <w:szCs w:val="20"/>
              </w:rPr>
              <w:t>: Listado</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FE2F3"/>
          </w:tcPr>
          <w:p w14:paraId="702E24D3" w14:textId="6F3DF93A" w:rsidR="00BD4EBF" w:rsidRDefault="00BD4EBF" w:rsidP="00BD4EBF">
            <w:pPr>
              <w:rPr>
                <w:rFonts w:ascii="Quicksand" w:eastAsia="Quicksand" w:hAnsi="Quicksand" w:cs="Quicksand"/>
                <w:sz w:val="20"/>
                <w:szCs w:val="20"/>
              </w:rPr>
            </w:pPr>
            <w:r>
              <w:rPr>
                <w:rFonts w:ascii="Quicksand" w:eastAsia="Quicksand" w:hAnsi="Quicksand" w:cs="Quicksand"/>
                <w:sz w:val="20"/>
                <w:szCs w:val="20"/>
              </w:rPr>
              <w:t>Temporalización</w:t>
            </w:r>
            <w:r w:rsidR="00B8209A">
              <w:rPr>
                <w:rFonts w:ascii="Quicksand" w:eastAsia="Quicksand" w:hAnsi="Quicksand" w:cs="Quicksand"/>
                <w:sz w:val="20"/>
                <w:szCs w:val="20"/>
              </w:rPr>
              <w:t xml:space="preserve">: </w:t>
            </w:r>
            <w:r w:rsidR="005C3E04">
              <w:rPr>
                <w:rFonts w:ascii="Quicksand" w:eastAsia="Quicksand" w:hAnsi="Quicksand" w:cs="Quicksand"/>
                <w:sz w:val="20"/>
                <w:szCs w:val="20"/>
              </w:rPr>
              <w:t>Septiembre</w:t>
            </w:r>
          </w:p>
        </w:tc>
      </w:tr>
      <w:tr w:rsidR="00137F23" w14:paraId="702E24D7"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CFE2F3"/>
          </w:tcPr>
          <w:p w14:paraId="702E24D5" w14:textId="56321E5D" w:rsidR="00137F23" w:rsidRDefault="00137F23" w:rsidP="00137F23">
            <w:pPr>
              <w:rPr>
                <w:rFonts w:ascii="Quicksand" w:eastAsia="Quicksand" w:hAnsi="Quicksand" w:cs="Quicksand"/>
                <w:sz w:val="20"/>
                <w:szCs w:val="20"/>
              </w:rPr>
            </w:pPr>
            <w:r>
              <w:rPr>
                <w:rFonts w:ascii="Quicksand" w:eastAsia="Quicksand" w:hAnsi="Quicksand" w:cs="Quicksand"/>
                <w:sz w:val="20"/>
                <w:szCs w:val="20"/>
              </w:rPr>
              <w:t>Indicador de logro</w:t>
            </w:r>
            <w:r w:rsidR="00D41875">
              <w:rPr>
                <w:rFonts w:ascii="Quicksand" w:eastAsia="Quicksand" w:hAnsi="Quicksand" w:cs="Quicksand"/>
                <w:sz w:val="20"/>
                <w:szCs w:val="20"/>
              </w:rPr>
              <w:t>:</w:t>
            </w:r>
            <w:r w:rsidR="007741F6">
              <w:rPr>
                <w:rFonts w:ascii="Quicksand" w:eastAsia="Quicksand" w:hAnsi="Quicksand" w:cs="Quicksand"/>
                <w:sz w:val="20"/>
                <w:szCs w:val="20"/>
              </w:rPr>
              <w:t xml:space="preserve"> Selección de dichos medios tecnológicos</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CFE2F3"/>
          </w:tcPr>
          <w:p w14:paraId="702E24D6" w14:textId="79A95DAA" w:rsidR="00137F23" w:rsidRDefault="00137F23" w:rsidP="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5C3E04">
              <w:rPr>
                <w:rFonts w:ascii="Quicksand" w:eastAsia="Quicksand" w:hAnsi="Quicksand" w:cs="Quicksand"/>
                <w:sz w:val="20"/>
                <w:szCs w:val="20"/>
              </w:rPr>
              <w:t xml:space="preserve">Septiembre </w:t>
            </w:r>
            <w:r w:rsidR="005C3E04">
              <w:rPr>
                <w:rFonts w:ascii="Times New Roman" w:eastAsia="Quicksand" w:hAnsi="Times New Roman" w:cs="Times New Roman"/>
                <w:sz w:val="20"/>
                <w:szCs w:val="20"/>
              </w:rPr>
              <w:t>→</w:t>
            </w:r>
            <w:r w:rsidR="005C3E04">
              <w:rPr>
                <w:rFonts w:ascii="Quicksand" w:eastAsia="Quicksand" w:hAnsi="Quicksand" w:cs="Quicksand"/>
                <w:sz w:val="20"/>
                <w:szCs w:val="20"/>
              </w:rPr>
              <w:t xml:space="preserve"> </w:t>
            </w:r>
            <w:r>
              <w:rPr>
                <w:rFonts w:ascii="Quicksand" w:eastAsia="Quicksand" w:hAnsi="Quicksand" w:cs="Quicksand"/>
                <w:sz w:val="20"/>
                <w:szCs w:val="20"/>
              </w:rPr>
              <w:t>Positiva</w:t>
            </w:r>
          </w:p>
        </w:tc>
      </w:tr>
      <w:tr w:rsidR="00EC0E75" w14:paraId="702E24D9"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4D8" w14:textId="78781A0F"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3:</w:t>
            </w:r>
            <w:r w:rsidR="00DB295D">
              <w:t xml:space="preserve"> Inclusión de actividades para el alumnado que enseñe el uso de los medios tecnológicos.</w:t>
            </w:r>
          </w:p>
        </w:tc>
      </w:tr>
      <w:tr w:rsidR="00EC0E75" w14:paraId="702E24DD"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4DA" w14:textId="4211AEB8" w:rsidR="00EC0E75" w:rsidRDefault="00A94909">
            <w:pPr>
              <w:rPr>
                <w:rFonts w:ascii="Quicksand" w:eastAsia="Quicksand" w:hAnsi="Quicksand" w:cs="Quicksand"/>
                <w:sz w:val="20"/>
                <w:szCs w:val="20"/>
              </w:rPr>
            </w:pPr>
            <w:r>
              <w:rPr>
                <w:rFonts w:ascii="Quicksand" w:eastAsia="Quicksand" w:hAnsi="Quicksand" w:cs="Quicksand"/>
                <w:sz w:val="20"/>
                <w:szCs w:val="20"/>
              </w:rPr>
              <w:lastRenderedPageBreak/>
              <w:t>Responsable</w:t>
            </w:r>
            <w:r w:rsidR="006E0762">
              <w:rPr>
                <w:rFonts w:ascii="Quicksand" w:eastAsia="Quicksand" w:hAnsi="Quicksand" w:cs="Quicksand"/>
                <w:sz w:val="20"/>
                <w:szCs w:val="20"/>
              </w:rPr>
              <w:t>: Profesionales</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4DB" w14:textId="4446B956" w:rsidR="00EC0E75" w:rsidRDefault="00A94909">
            <w:pPr>
              <w:rPr>
                <w:rFonts w:ascii="Quicksand" w:eastAsia="Quicksand" w:hAnsi="Quicksand" w:cs="Quicksand"/>
                <w:sz w:val="20"/>
                <w:szCs w:val="20"/>
              </w:rPr>
            </w:pPr>
            <w:r>
              <w:rPr>
                <w:rFonts w:ascii="Quicksand" w:eastAsia="Quicksand" w:hAnsi="Quicksand" w:cs="Quicksand"/>
                <w:sz w:val="20"/>
                <w:szCs w:val="20"/>
              </w:rPr>
              <w:t>Recursos</w:t>
            </w:r>
            <w:r w:rsidR="00821139">
              <w:rPr>
                <w:rFonts w:ascii="Quicksand" w:eastAsia="Quicksand" w:hAnsi="Quicksand" w:cs="Quicksand"/>
                <w:sz w:val="20"/>
                <w:szCs w:val="20"/>
              </w:rPr>
              <w:t>: Actividades y medios tecnológicos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4DC" w14:textId="3EC6F0EB" w:rsidR="00EC0E75" w:rsidRDefault="00A94909">
            <w:pPr>
              <w:rPr>
                <w:rFonts w:ascii="Quicksand" w:eastAsia="Quicksand" w:hAnsi="Quicksand" w:cs="Quicksand"/>
                <w:sz w:val="20"/>
                <w:szCs w:val="20"/>
              </w:rPr>
            </w:pPr>
            <w:r>
              <w:rPr>
                <w:rFonts w:ascii="Quicksand" w:eastAsia="Quicksand" w:hAnsi="Quicksand" w:cs="Quicksand"/>
                <w:sz w:val="20"/>
                <w:szCs w:val="20"/>
              </w:rPr>
              <w:t>Temporalización</w:t>
            </w:r>
            <w:r w:rsidR="00B8209A">
              <w:rPr>
                <w:rFonts w:ascii="Quicksand" w:eastAsia="Quicksand" w:hAnsi="Quicksand" w:cs="Quicksand"/>
                <w:sz w:val="20"/>
                <w:szCs w:val="20"/>
              </w:rPr>
              <w:t xml:space="preserve">: </w:t>
            </w:r>
            <w:r w:rsidR="00047016">
              <w:rPr>
                <w:rFonts w:ascii="Quicksand" w:eastAsia="Quicksand" w:hAnsi="Quicksand" w:cs="Quicksand"/>
                <w:sz w:val="20"/>
                <w:szCs w:val="20"/>
              </w:rPr>
              <w:t>De septiembre a junio</w:t>
            </w:r>
          </w:p>
        </w:tc>
      </w:tr>
      <w:tr w:rsidR="00137F23" w14:paraId="702E24E0" w14:textId="77777777" w:rsidTr="4526D54C">
        <w:tc>
          <w:tcPr>
            <w:tcW w:w="10125"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4DE" w14:textId="5686B215" w:rsidR="00137F23" w:rsidRDefault="00137F23" w:rsidP="00137F23">
            <w:pPr>
              <w:rPr>
                <w:rFonts w:ascii="Quicksand" w:eastAsia="Quicksand" w:hAnsi="Quicksand" w:cs="Quicksand"/>
                <w:sz w:val="20"/>
                <w:szCs w:val="20"/>
              </w:rPr>
            </w:pPr>
            <w:r>
              <w:rPr>
                <w:rFonts w:ascii="Quicksand" w:eastAsia="Quicksand" w:hAnsi="Quicksand" w:cs="Quicksand"/>
                <w:sz w:val="20"/>
                <w:szCs w:val="20"/>
              </w:rPr>
              <w:t>Indicador de logro</w:t>
            </w:r>
            <w:r w:rsidR="006E0762">
              <w:rPr>
                <w:rFonts w:ascii="Quicksand" w:eastAsia="Quicksand" w:hAnsi="Quicksand" w:cs="Quicksand"/>
                <w:sz w:val="20"/>
                <w:szCs w:val="20"/>
              </w:rPr>
              <w:t>: Inclusión de dichas actividades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4DF" w14:textId="2A58702C" w:rsidR="00137F23" w:rsidRDefault="50B3ACD5" w:rsidP="00137F23">
            <w:pPr>
              <w:rPr>
                <w:rFonts w:ascii="Quicksand" w:eastAsia="Quicksand" w:hAnsi="Quicksand" w:cs="Quicksand"/>
                <w:sz w:val="20"/>
                <w:szCs w:val="20"/>
              </w:rPr>
            </w:pPr>
            <w:r w:rsidRPr="4526D54C">
              <w:rPr>
                <w:rFonts w:ascii="Quicksand" w:eastAsia="Quicksand" w:hAnsi="Quicksand" w:cs="Quicksand"/>
                <w:sz w:val="20"/>
                <w:szCs w:val="20"/>
              </w:rPr>
              <w:t xml:space="preserve">Valoración: </w:t>
            </w:r>
            <w:r w:rsidR="7D9FBB86" w:rsidRPr="4526D54C">
              <w:rPr>
                <w:rFonts w:ascii="Quicksand" w:eastAsia="Quicksand" w:hAnsi="Quicksand" w:cs="Quicksand"/>
                <w:sz w:val="20"/>
                <w:szCs w:val="20"/>
              </w:rPr>
              <w:t>Junio</w:t>
            </w:r>
          </w:p>
        </w:tc>
      </w:tr>
    </w:tbl>
    <w:p w14:paraId="6075154D" w14:textId="40D3A60C" w:rsidR="4526D54C" w:rsidRPr="007933BE" w:rsidRDefault="4526D54C" w:rsidP="4526D54C">
      <w:pPr>
        <w:widowControl w:val="0"/>
        <w:spacing w:after="0" w:line="276" w:lineRule="auto"/>
        <w:rPr>
          <w:rFonts w:ascii="Quicksand" w:eastAsia="Quicksand" w:hAnsi="Quicksand" w:cs="Quicksand"/>
          <w:b/>
          <w:bCs/>
          <w:sz w:val="16"/>
          <w:szCs w:val="16"/>
        </w:rPr>
      </w:pPr>
    </w:p>
    <w:tbl>
      <w:tblPr>
        <w:tblStyle w:val="aff9"/>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5790"/>
        <w:gridCol w:w="4200"/>
      </w:tblGrid>
      <w:tr w:rsidR="00EC0E75" w14:paraId="702E24EE"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FC5E8"/>
          </w:tcPr>
          <w:p w14:paraId="702E24EC" w14:textId="77777777" w:rsidR="00EC0E75" w:rsidRDefault="00A94909">
            <w:pPr>
              <w:spacing w:after="0" w:line="240" w:lineRule="auto"/>
              <w:rPr>
                <w:rFonts w:ascii="Quicksand" w:eastAsia="Quicksand" w:hAnsi="Quicksand" w:cs="Quicksand"/>
                <w:b/>
                <w:color w:val="1C4587"/>
                <w:sz w:val="40"/>
                <w:szCs w:val="40"/>
              </w:rPr>
            </w:pPr>
            <w:r>
              <w:rPr>
                <w:rFonts w:ascii="Quicksand" w:eastAsia="Quicksand" w:hAnsi="Quicksand" w:cs="Quicksand"/>
                <w:b/>
                <w:color w:val="0B5394"/>
                <w:sz w:val="40"/>
                <w:szCs w:val="40"/>
              </w:rPr>
              <w:t>MF. MÓDULO FAMILIAS</w:t>
            </w:r>
          </w:p>
          <w:p w14:paraId="702E24ED" w14:textId="77777777" w:rsidR="00EC0E75" w:rsidRDefault="00A94909">
            <w:pPr>
              <w:spacing w:after="0" w:line="240" w:lineRule="auto"/>
              <w:ind w:hanging="15"/>
              <w:rPr>
                <w:rFonts w:ascii="Quicksand" w:eastAsia="Quicksand" w:hAnsi="Quicksand" w:cs="Quicksand"/>
                <w:i/>
                <w:color w:val="666666"/>
                <w:sz w:val="20"/>
                <w:szCs w:val="20"/>
              </w:rPr>
            </w:pPr>
            <w:r>
              <w:rPr>
                <w:rFonts w:ascii="Quicksand" w:eastAsia="Quicksand" w:hAnsi="Quicksand" w:cs="Quicksand"/>
                <w:i/>
                <w:color w:val="434343"/>
                <w:sz w:val="20"/>
                <w:szCs w:val="20"/>
              </w:rPr>
              <w:t>Información sobre familias: competencia digital, implicación/colaboración con el centro.</w:t>
            </w:r>
          </w:p>
        </w:tc>
      </w:tr>
      <w:tr w:rsidR="00EC0E75" w14:paraId="702E24F3"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702E24F0" w14:textId="222DABF8" w:rsidR="00EC0E75" w:rsidRPr="000674B3" w:rsidRDefault="00A94909">
            <w:pPr>
              <w:spacing w:after="0" w:line="240" w:lineRule="auto"/>
            </w:pPr>
            <w:r>
              <w:rPr>
                <w:rFonts w:ascii="Quicksand" w:eastAsia="Quicksand" w:hAnsi="Quicksand" w:cs="Quicksand"/>
                <w:b/>
                <w:color w:val="1C4587"/>
                <w:sz w:val="20"/>
                <w:szCs w:val="20"/>
              </w:rPr>
              <w:t xml:space="preserve">Objetivo estratégico: </w:t>
            </w:r>
            <w:r w:rsidR="000674B3" w:rsidRPr="000674B3">
              <w:t>Mejorar la comunicación con las familias</w:t>
            </w:r>
          </w:p>
          <w:p w14:paraId="702E24F2" w14:textId="77777777" w:rsidR="00EC0E75" w:rsidRDefault="00EC0E75">
            <w:pPr>
              <w:spacing w:after="0" w:line="240" w:lineRule="auto"/>
              <w:rPr>
                <w:rFonts w:ascii="Quicksand" w:eastAsia="Quicksand" w:hAnsi="Quicksand" w:cs="Quicksand"/>
                <w:b/>
                <w:color w:val="1C4587"/>
                <w:sz w:val="20"/>
                <w:szCs w:val="20"/>
              </w:rPr>
            </w:pPr>
          </w:p>
        </w:tc>
      </w:tr>
      <w:tr w:rsidR="00EC0E75" w14:paraId="702E24F8"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702E24F4" w14:textId="0F25CF6B" w:rsidR="00EC0E75" w:rsidRDefault="00A94909">
            <w:pPr>
              <w:spacing w:after="0" w:line="240" w:lineRule="auto"/>
              <w:rPr>
                <w:rFonts w:ascii="Quicksand" w:eastAsia="Quicksand" w:hAnsi="Quicksand" w:cs="Quicksand"/>
                <w:b/>
                <w:color w:val="1C4587"/>
                <w:sz w:val="20"/>
                <w:szCs w:val="20"/>
              </w:rPr>
            </w:pPr>
            <w:r>
              <w:rPr>
                <w:rFonts w:ascii="Quicksand" w:eastAsia="Quicksand" w:hAnsi="Quicksand" w:cs="Quicksand"/>
                <w:b/>
                <w:color w:val="1C4587"/>
                <w:sz w:val="20"/>
                <w:szCs w:val="20"/>
              </w:rPr>
              <w:t>Objetivo específico:</w:t>
            </w:r>
            <w:r w:rsidR="001A6A75">
              <w:t xml:space="preserve"> Realizar una encuesta a las familias para valorar su competencia digital asegurando que llegue al mayor número de familias posible.</w:t>
            </w:r>
          </w:p>
          <w:p w14:paraId="702E24F7" w14:textId="77777777" w:rsidR="00EC0E75" w:rsidRDefault="00EC0E75">
            <w:pPr>
              <w:spacing w:after="0" w:line="240" w:lineRule="auto"/>
              <w:rPr>
                <w:rFonts w:ascii="Quicksand" w:eastAsia="Quicksand" w:hAnsi="Quicksand" w:cs="Quicksand"/>
                <w:b/>
                <w:color w:val="1C4587"/>
                <w:sz w:val="20"/>
                <w:szCs w:val="20"/>
              </w:rPr>
            </w:pPr>
          </w:p>
        </w:tc>
      </w:tr>
      <w:tr w:rsidR="00EC0E75" w14:paraId="702E24FA"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4F9" w14:textId="205BBCCC" w:rsidR="00EC0E75" w:rsidRDefault="00A94909">
            <w:pPr>
              <w:keepLines/>
              <w:spacing w:after="0" w:line="240" w:lineRule="auto"/>
              <w:rPr>
                <w:rFonts w:ascii="Quicksand" w:eastAsia="Quicksand" w:hAnsi="Quicksand" w:cs="Quicksand"/>
                <w:b/>
                <w:color w:val="1C4587"/>
                <w:sz w:val="20"/>
                <w:szCs w:val="20"/>
              </w:rPr>
            </w:pPr>
            <w:r>
              <w:rPr>
                <w:rFonts w:ascii="Quicksand" w:eastAsia="Quicksand" w:hAnsi="Quicksand" w:cs="Quicksand"/>
                <w:b/>
                <w:sz w:val="20"/>
                <w:szCs w:val="20"/>
              </w:rPr>
              <w:t>Actuación 1:</w:t>
            </w:r>
            <w:r w:rsidR="00C014FA">
              <w:t xml:space="preserve"> Designación de uno o varios responsables de la encuesta para valorar la competencia digital de las familias del centro. </w:t>
            </w:r>
          </w:p>
        </w:tc>
      </w:tr>
      <w:tr w:rsidR="00EC0E75" w14:paraId="702E24FE"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4FB" w14:textId="14F28945" w:rsidR="00EC0E75" w:rsidRDefault="00A94909">
            <w:pPr>
              <w:rPr>
                <w:rFonts w:ascii="Quicksand" w:eastAsia="Quicksand" w:hAnsi="Quicksand" w:cs="Quicksand"/>
                <w:sz w:val="20"/>
                <w:szCs w:val="20"/>
              </w:rPr>
            </w:pPr>
            <w:r>
              <w:rPr>
                <w:rFonts w:ascii="Quicksand" w:eastAsia="Quicksand" w:hAnsi="Quicksand" w:cs="Quicksand"/>
                <w:sz w:val="20"/>
                <w:szCs w:val="20"/>
              </w:rPr>
              <w:t>Responsable</w:t>
            </w:r>
            <w:r w:rsidR="00E211AA">
              <w:rPr>
                <w:rFonts w:ascii="Quicksand" w:eastAsia="Quicksand" w:hAnsi="Quicksand" w:cs="Quicksand"/>
                <w:sz w:val="20"/>
                <w:szCs w:val="20"/>
              </w:rPr>
              <w:t xml:space="preserve">: </w:t>
            </w:r>
            <w:r w:rsidR="00DA4B8A">
              <w:rPr>
                <w:rFonts w:ascii="Quicksand" w:eastAsia="Quicksand" w:hAnsi="Quicksand" w:cs="Quicksand"/>
                <w:sz w:val="20"/>
                <w:szCs w:val="20"/>
              </w:rPr>
              <w:t>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4FC" w14:textId="3A654D96" w:rsidR="00EC0E75" w:rsidRDefault="00A94909">
            <w:pPr>
              <w:rPr>
                <w:rFonts w:ascii="Quicksand" w:eastAsia="Quicksand" w:hAnsi="Quicksand" w:cs="Quicksand"/>
                <w:sz w:val="20"/>
                <w:szCs w:val="20"/>
              </w:rPr>
            </w:pPr>
            <w:r>
              <w:rPr>
                <w:rFonts w:ascii="Quicksand" w:eastAsia="Quicksand" w:hAnsi="Quicksand" w:cs="Quicksand"/>
                <w:sz w:val="20"/>
                <w:szCs w:val="20"/>
              </w:rPr>
              <w:t>Recursos</w:t>
            </w:r>
            <w:r w:rsidR="0059192E">
              <w:rPr>
                <w:rFonts w:ascii="Quicksand" w:eastAsia="Quicksand" w:hAnsi="Quicksand" w:cs="Quicksand"/>
                <w:sz w:val="20"/>
                <w:szCs w:val="20"/>
              </w:rPr>
              <w:t>: -</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4FD" w14:textId="6FC3B9A7" w:rsidR="00EC0E75" w:rsidRDefault="00A94909">
            <w:pPr>
              <w:rPr>
                <w:rFonts w:ascii="Quicksand" w:eastAsia="Quicksand" w:hAnsi="Quicksand" w:cs="Quicksand"/>
                <w:sz w:val="20"/>
                <w:szCs w:val="20"/>
              </w:rPr>
            </w:pPr>
            <w:r>
              <w:rPr>
                <w:rFonts w:ascii="Quicksand" w:eastAsia="Quicksand" w:hAnsi="Quicksand" w:cs="Quicksand"/>
                <w:sz w:val="20"/>
                <w:szCs w:val="20"/>
              </w:rPr>
              <w:t>Temporalización</w:t>
            </w:r>
            <w:r w:rsidR="00E211AA">
              <w:rPr>
                <w:rFonts w:ascii="Quicksand" w:eastAsia="Quicksand" w:hAnsi="Quicksand" w:cs="Quicksand"/>
                <w:sz w:val="20"/>
                <w:szCs w:val="20"/>
              </w:rPr>
              <w:t xml:space="preserve">: </w:t>
            </w:r>
            <w:r w:rsidR="006A2FFA">
              <w:rPr>
                <w:rFonts w:ascii="Quicksand" w:eastAsia="Quicksand" w:hAnsi="Quicksand" w:cs="Quicksand"/>
                <w:sz w:val="20"/>
                <w:szCs w:val="20"/>
              </w:rPr>
              <w:t>Septiembre</w:t>
            </w:r>
          </w:p>
        </w:tc>
      </w:tr>
      <w:tr w:rsidR="00137F23" w14:paraId="702E2501"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Pr>
          <w:p w14:paraId="702E24FF" w14:textId="4B53BE53" w:rsidR="00137F23" w:rsidRDefault="50B3ACD5" w:rsidP="00137F23">
            <w:pPr>
              <w:rPr>
                <w:rFonts w:ascii="Quicksand" w:eastAsia="Quicksand" w:hAnsi="Quicksand" w:cs="Quicksand"/>
                <w:sz w:val="20"/>
                <w:szCs w:val="20"/>
              </w:rPr>
            </w:pPr>
            <w:r w:rsidRPr="4526D54C">
              <w:rPr>
                <w:rFonts w:ascii="Quicksand" w:eastAsia="Quicksand" w:hAnsi="Quicksand" w:cs="Quicksand"/>
                <w:sz w:val="20"/>
                <w:szCs w:val="20"/>
              </w:rPr>
              <w:t>Indicador de logro</w:t>
            </w:r>
            <w:r w:rsidR="691A68DA" w:rsidRPr="4526D54C">
              <w:rPr>
                <w:rFonts w:ascii="Quicksand" w:eastAsia="Quicksand" w:hAnsi="Quicksand" w:cs="Quicksand"/>
                <w:sz w:val="20"/>
                <w:szCs w:val="20"/>
              </w:rPr>
              <w:t xml:space="preserve">: </w:t>
            </w:r>
            <w:proofErr w:type="gramStart"/>
            <w:r w:rsidR="691A68DA" w:rsidRPr="4526D54C">
              <w:rPr>
                <w:rFonts w:ascii="Quicksand" w:eastAsia="Quicksand" w:hAnsi="Quicksand" w:cs="Quicksand"/>
                <w:sz w:val="20"/>
                <w:szCs w:val="20"/>
              </w:rPr>
              <w:t>Responsable</w:t>
            </w:r>
            <w:proofErr w:type="gramEnd"/>
            <w:r w:rsidR="691A68DA" w:rsidRPr="4526D54C">
              <w:rPr>
                <w:rFonts w:ascii="Quicksand" w:eastAsia="Quicksand" w:hAnsi="Quicksand" w:cs="Quicksand"/>
                <w:sz w:val="20"/>
                <w:szCs w:val="20"/>
              </w:rPr>
              <w:t xml:space="preserve"> designado</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tcPr>
          <w:p w14:paraId="702E2500" w14:textId="6EC96006" w:rsidR="00137F23" w:rsidRDefault="00137F23" w:rsidP="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6A2FFA">
              <w:rPr>
                <w:rFonts w:ascii="Quicksand" w:eastAsia="Quicksand" w:hAnsi="Quicksand" w:cs="Quicksand"/>
                <w:sz w:val="20"/>
                <w:szCs w:val="20"/>
              </w:rPr>
              <w:t xml:space="preserve">Septiembre </w:t>
            </w:r>
            <w:r w:rsidR="006A2FFA">
              <w:rPr>
                <w:rFonts w:ascii="Times New Roman" w:eastAsia="Quicksand" w:hAnsi="Times New Roman" w:cs="Times New Roman"/>
                <w:sz w:val="20"/>
                <w:szCs w:val="20"/>
              </w:rPr>
              <w:t>→</w:t>
            </w:r>
            <w:r w:rsidR="006A2FFA">
              <w:rPr>
                <w:rFonts w:ascii="Quicksand" w:eastAsia="Quicksand" w:hAnsi="Quicksand" w:cs="Quicksand"/>
                <w:sz w:val="20"/>
                <w:szCs w:val="20"/>
              </w:rPr>
              <w:t xml:space="preserve"> </w:t>
            </w:r>
            <w:r>
              <w:rPr>
                <w:rFonts w:ascii="Quicksand" w:eastAsia="Quicksand" w:hAnsi="Quicksand" w:cs="Quicksand"/>
                <w:sz w:val="20"/>
                <w:szCs w:val="20"/>
              </w:rPr>
              <w:t>Positiva</w:t>
            </w:r>
          </w:p>
        </w:tc>
      </w:tr>
      <w:tr w:rsidR="00EC0E75" w14:paraId="702E2503"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CFE2F3"/>
          </w:tcPr>
          <w:p w14:paraId="702E2502" w14:textId="1746CF45"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2:</w:t>
            </w:r>
            <w:r w:rsidR="00C014FA">
              <w:t xml:space="preserve"> </w:t>
            </w:r>
            <w:r w:rsidR="00C53BD5">
              <w:t>Diseño de un cuestionario para las familias que recoja información sobre su competencia digital.</w:t>
            </w:r>
          </w:p>
        </w:tc>
      </w:tr>
      <w:tr w:rsidR="00DA4B8A" w14:paraId="702E2507"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CFE2F3"/>
          </w:tcPr>
          <w:p w14:paraId="702E2504" w14:textId="5BBB3EBE" w:rsidR="00DA4B8A" w:rsidRDefault="00DA4B8A" w:rsidP="00DA4B8A">
            <w:pPr>
              <w:rPr>
                <w:rFonts w:ascii="Quicksand" w:eastAsia="Quicksand" w:hAnsi="Quicksand" w:cs="Quicksand"/>
                <w:sz w:val="20"/>
                <w:szCs w:val="20"/>
              </w:rPr>
            </w:pPr>
            <w:r>
              <w:rPr>
                <w:rFonts w:ascii="Quicksand" w:eastAsia="Quicksand" w:hAnsi="Quicksand" w:cs="Quicksand"/>
                <w:sz w:val="20"/>
                <w:szCs w:val="20"/>
              </w:rPr>
              <w:t>Responsable: 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702E2505" w14:textId="00795261" w:rsidR="00DA4B8A" w:rsidRDefault="00DA4B8A" w:rsidP="00DA4B8A">
            <w:pPr>
              <w:rPr>
                <w:rFonts w:ascii="Quicksand" w:eastAsia="Quicksand" w:hAnsi="Quicksand" w:cs="Quicksand"/>
                <w:sz w:val="20"/>
                <w:szCs w:val="20"/>
              </w:rPr>
            </w:pPr>
            <w:r>
              <w:rPr>
                <w:rFonts w:ascii="Quicksand" w:eastAsia="Quicksand" w:hAnsi="Quicksand" w:cs="Quicksand"/>
                <w:sz w:val="20"/>
                <w:szCs w:val="20"/>
              </w:rPr>
              <w:t>Recursos</w:t>
            </w:r>
            <w:r w:rsidR="0059192E">
              <w:rPr>
                <w:rFonts w:ascii="Quicksand" w:eastAsia="Quicksand" w:hAnsi="Quicksand" w:cs="Quicksand"/>
                <w:sz w:val="20"/>
                <w:szCs w:val="20"/>
              </w:rPr>
              <w:t>: Cuestionario</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FE2F3"/>
          </w:tcPr>
          <w:p w14:paraId="702E2506" w14:textId="34E12C4F" w:rsidR="00DA4B8A" w:rsidRDefault="00DA4B8A" w:rsidP="00DA4B8A">
            <w:pPr>
              <w:rPr>
                <w:rFonts w:ascii="Quicksand" w:eastAsia="Quicksand" w:hAnsi="Quicksand" w:cs="Quicksand"/>
                <w:sz w:val="20"/>
                <w:szCs w:val="20"/>
              </w:rPr>
            </w:pPr>
            <w:r>
              <w:rPr>
                <w:rFonts w:ascii="Quicksand" w:eastAsia="Quicksand" w:hAnsi="Quicksand" w:cs="Quicksand"/>
                <w:sz w:val="20"/>
                <w:szCs w:val="20"/>
              </w:rPr>
              <w:t xml:space="preserve">Temporalización: </w:t>
            </w:r>
            <w:r w:rsidR="006A2FFA">
              <w:rPr>
                <w:rFonts w:ascii="Quicksand" w:eastAsia="Quicksand" w:hAnsi="Quicksand" w:cs="Quicksand"/>
                <w:sz w:val="20"/>
                <w:szCs w:val="20"/>
              </w:rPr>
              <w:t>De septiembre a junio</w:t>
            </w:r>
          </w:p>
        </w:tc>
      </w:tr>
      <w:tr w:rsidR="00137F23" w14:paraId="702E250A"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CFE2F3"/>
          </w:tcPr>
          <w:p w14:paraId="702E2508" w14:textId="4A227414" w:rsidR="00137F23" w:rsidRDefault="00137F23" w:rsidP="00137F23">
            <w:pPr>
              <w:rPr>
                <w:rFonts w:ascii="Quicksand" w:eastAsia="Quicksand" w:hAnsi="Quicksand" w:cs="Quicksand"/>
                <w:sz w:val="20"/>
                <w:szCs w:val="20"/>
              </w:rPr>
            </w:pPr>
            <w:r>
              <w:rPr>
                <w:rFonts w:ascii="Quicksand" w:eastAsia="Quicksand" w:hAnsi="Quicksand" w:cs="Quicksand"/>
                <w:sz w:val="20"/>
                <w:szCs w:val="20"/>
              </w:rPr>
              <w:t>Indicador de logro</w:t>
            </w:r>
            <w:r w:rsidR="0059192E">
              <w:rPr>
                <w:rFonts w:ascii="Quicksand" w:eastAsia="Quicksand" w:hAnsi="Quicksand" w:cs="Quicksand"/>
                <w:sz w:val="20"/>
                <w:szCs w:val="20"/>
              </w:rPr>
              <w:t>:</w:t>
            </w:r>
            <w:r w:rsidR="0084162D">
              <w:rPr>
                <w:rFonts w:ascii="Quicksand" w:eastAsia="Quicksand" w:hAnsi="Quicksand" w:cs="Quicksand"/>
                <w:sz w:val="20"/>
                <w:szCs w:val="20"/>
              </w:rPr>
              <w:t xml:space="preserve"> Cuestionario diseñado</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CFE2F3"/>
          </w:tcPr>
          <w:p w14:paraId="702E2509" w14:textId="04277D86" w:rsidR="00137F23" w:rsidRDefault="00137F23" w:rsidP="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6A2FFA">
              <w:rPr>
                <w:rFonts w:ascii="Quicksand" w:eastAsia="Quicksand" w:hAnsi="Quicksand" w:cs="Quicksand"/>
                <w:sz w:val="20"/>
                <w:szCs w:val="20"/>
              </w:rPr>
              <w:t>Junio</w:t>
            </w:r>
          </w:p>
        </w:tc>
      </w:tr>
      <w:tr w:rsidR="00EC0E75" w14:paraId="702E250C"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50B" w14:textId="0F731930"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3:</w:t>
            </w:r>
            <w:r w:rsidR="00C014FA">
              <w:t xml:space="preserve"> </w:t>
            </w:r>
            <w:r w:rsidR="001A6A75">
              <w:t>Análisis de los datos recogidos de la encuesta a las familias sobre su competencia digital docente.</w:t>
            </w:r>
          </w:p>
        </w:tc>
      </w:tr>
      <w:tr w:rsidR="00DA4B8A" w14:paraId="702E2510"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50D" w14:textId="1FF1A6B0" w:rsidR="00DA4B8A" w:rsidRDefault="00DA4B8A" w:rsidP="00DA4B8A">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Pr>
                <w:rFonts w:ascii="Quicksand" w:eastAsia="Quicksand" w:hAnsi="Quicksand" w:cs="Quicksand"/>
                <w:sz w:val="20"/>
                <w:szCs w:val="20"/>
              </w:rPr>
              <w:t>CompDigEdu</w:t>
            </w:r>
            <w:proofErr w:type="spellEnd"/>
            <w:r>
              <w:rPr>
                <w:rFonts w:ascii="Quicksand" w:eastAsia="Quicksand" w:hAnsi="Quicksand" w:cs="Quicksand"/>
                <w:sz w:val="20"/>
                <w:szCs w:val="20"/>
              </w:rPr>
              <w:t xml:space="preserve"> y 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50E" w14:textId="6E027FC8" w:rsidR="00DA4B8A" w:rsidRDefault="00DA4B8A" w:rsidP="00DA4B8A">
            <w:pPr>
              <w:rPr>
                <w:rFonts w:ascii="Quicksand" w:eastAsia="Quicksand" w:hAnsi="Quicksand" w:cs="Quicksand"/>
                <w:sz w:val="20"/>
                <w:szCs w:val="20"/>
              </w:rPr>
            </w:pPr>
            <w:r>
              <w:rPr>
                <w:rFonts w:ascii="Quicksand" w:eastAsia="Quicksand" w:hAnsi="Quicksand" w:cs="Quicksand"/>
                <w:sz w:val="20"/>
                <w:szCs w:val="20"/>
              </w:rPr>
              <w:t>Recursos</w:t>
            </w:r>
            <w:r w:rsidR="0059192E">
              <w:rPr>
                <w:rFonts w:ascii="Quicksand" w:eastAsia="Quicksand" w:hAnsi="Quicksand" w:cs="Quicksand"/>
                <w:sz w:val="20"/>
                <w:szCs w:val="20"/>
              </w:rPr>
              <w:t>: Cuestionario</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50F" w14:textId="5974A43A" w:rsidR="00DA4B8A" w:rsidRDefault="00DA4B8A" w:rsidP="00DA4B8A">
            <w:pPr>
              <w:rPr>
                <w:rFonts w:ascii="Quicksand" w:eastAsia="Quicksand" w:hAnsi="Quicksand" w:cs="Quicksand"/>
                <w:sz w:val="20"/>
                <w:szCs w:val="20"/>
              </w:rPr>
            </w:pPr>
            <w:r>
              <w:rPr>
                <w:rFonts w:ascii="Quicksand" w:eastAsia="Quicksand" w:hAnsi="Quicksand" w:cs="Quicksand"/>
                <w:sz w:val="20"/>
                <w:szCs w:val="20"/>
              </w:rPr>
              <w:t xml:space="preserve">Temporalización: </w:t>
            </w:r>
            <w:r w:rsidR="007A3B0D">
              <w:rPr>
                <w:rFonts w:ascii="Quicksand" w:eastAsia="Quicksand" w:hAnsi="Quicksand" w:cs="Quicksand"/>
                <w:sz w:val="20"/>
                <w:szCs w:val="20"/>
              </w:rPr>
              <w:t>De septiembre a junio</w:t>
            </w:r>
          </w:p>
        </w:tc>
      </w:tr>
      <w:tr w:rsidR="00137F23" w14:paraId="702E2513" w14:textId="77777777" w:rsidTr="4526D54C">
        <w:tc>
          <w:tcPr>
            <w:tcW w:w="10125"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511" w14:textId="30FEE1ED" w:rsidR="00137F23" w:rsidRDefault="00137F23" w:rsidP="00137F23">
            <w:pPr>
              <w:rPr>
                <w:rFonts w:ascii="Quicksand" w:eastAsia="Quicksand" w:hAnsi="Quicksand" w:cs="Quicksand"/>
                <w:sz w:val="20"/>
                <w:szCs w:val="20"/>
              </w:rPr>
            </w:pPr>
            <w:r>
              <w:rPr>
                <w:rFonts w:ascii="Quicksand" w:eastAsia="Quicksand" w:hAnsi="Quicksand" w:cs="Quicksand"/>
                <w:sz w:val="20"/>
                <w:szCs w:val="20"/>
              </w:rPr>
              <w:t>Indicador de logro</w:t>
            </w:r>
            <w:r w:rsidR="0084162D">
              <w:rPr>
                <w:rFonts w:ascii="Quicksand" w:eastAsia="Quicksand" w:hAnsi="Quicksand" w:cs="Quicksand"/>
                <w:sz w:val="20"/>
                <w:szCs w:val="20"/>
              </w:rPr>
              <w:t>: Análisis realizado</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512" w14:textId="04293F59" w:rsidR="00137F23" w:rsidRDefault="00137F23" w:rsidP="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7A3B0D">
              <w:rPr>
                <w:rFonts w:ascii="Quicksand" w:eastAsia="Quicksand" w:hAnsi="Quicksand" w:cs="Quicksand"/>
                <w:sz w:val="20"/>
                <w:szCs w:val="20"/>
              </w:rPr>
              <w:t>Junio</w:t>
            </w:r>
          </w:p>
        </w:tc>
      </w:tr>
      <w:tr w:rsidR="00EC0E75" w14:paraId="702E2515"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CFE2F3"/>
          </w:tcPr>
          <w:p w14:paraId="702E2514" w14:textId="1F66B2BB"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4:</w:t>
            </w:r>
            <w:r w:rsidR="00C53BD5">
              <w:t xml:space="preserve"> Extracción de conclusiones de los resultados obtenidos.</w:t>
            </w:r>
          </w:p>
        </w:tc>
      </w:tr>
      <w:tr w:rsidR="00DA4B8A" w14:paraId="702E2519"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CFE2F3"/>
          </w:tcPr>
          <w:p w14:paraId="702E2516" w14:textId="7DA4BBBA" w:rsidR="00DA4B8A" w:rsidRDefault="00DA4B8A" w:rsidP="00E211AA">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Pr>
                <w:rFonts w:ascii="Quicksand" w:eastAsia="Quicksand" w:hAnsi="Quicksand" w:cs="Quicksand"/>
                <w:sz w:val="20"/>
                <w:szCs w:val="20"/>
              </w:rPr>
              <w:t>CompDigEdu</w:t>
            </w:r>
            <w:proofErr w:type="spellEnd"/>
            <w:r>
              <w:rPr>
                <w:rFonts w:ascii="Quicksand" w:eastAsia="Quicksand" w:hAnsi="Quicksand" w:cs="Quicksand"/>
                <w:sz w:val="20"/>
                <w:szCs w:val="20"/>
              </w:rPr>
              <w:t xml:space="preserve"> y 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702E2517" w14:textId="786F83BB" w:rsidR="00DA4B8A" w:rsidRDefault="00DA4B8A" w:rsidP="00E211AA">
            <w:pPr>
              <w:rPr>
                <w:rFonts w:ascii="Quicksand" w:eastAsia="Quicksand" w:hAnsi="Quicksand" w:cs="Quicksand"/>
                <w:sz w:val="20"/>
                <w:szCs w:val="20"/>
              </w:rPr>
            </w:pPr>
            <w:r>
              <w:rPr>
                <w:rFonts w:ascii="Quicksand" w:eastAsia="Quicksand" w:hAnsi="Quicksand" w:cs="Quicksand"/>
                <w:sz w:val="20"/>
                <w:szCs w:val="20"/>
              </w:rPr>
              <w:t>Recursos</w:t>
            </w:r>
            <w:r w:rsidR="0059192E">
              <w:rPr>
                <w:rFonts w:ascii="Quicksand" w:eastAsia="Quicksand" w:hAnsi="Quicksand" w:cs="Quicksand"/>
                <w:sz w:val="20"/>
                <w:szCs w:val="20"/>
              </w:rPr>
              <w:t>: Cuestionario</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FE2F3"/>
          </w:tcPr>
          <w:p w14:paraId="702E2518" w14:textId="080807F4" w:rsidR="00DA4B8A" w:rsidRDefault="00DA4B8A" w:rsidP="00E211AA">
            <w:pPr>
              <w:rPr>
                <w:rFonts w:ascii="Quicksand" w:eastAsia="Quicksand" w:hAnsi="Quicksand" w:cs="Quicksand"/>
                <w:sz w:val="20"/>
                <w:szCs w:val="20"/>
              </w:rPr>
            </w:pPr>
            <w:r>
              <w:rPr>
                <w:rFonts w:ascii="Quicksand" w:eastAsia="Quicksand" w:hAnsi="Quicksand" w:cs="Quicksand"/>
                <w:sz w:val="20"/>
                <w:szCs w:val="20"/>
              </w:rPr>
              <w:t xml:space="preserve">Temporalización: </w:t>
            </w:r>
            <w:r w:rsidR="007A3B0D">
              <w:rPr>
                <w:rFonts w:ascii="Quicksand" w:eastAsia="Quicksand" w:hAnsi="Quicksand" w:cs="Quicksand"/>
                <w:sz w:val="20"/>
                <w:szCs w:val="20"/>
              </w:rPr>
              <w:t>De septiembre a junio</w:t>
            </w:r>
          </w:p>
        </w:tc>
      </w:tr>
      <w:tr w:rsidR="00137F23" w14:paraId="702E251C"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CFE2F3"/>
          </w:tcPr>
          <w:p w14:paraId="702E251A" w14:textId="7DCE3350" w:rsidR="00137F23" w:rsidRDefault="00137F23" w:rsidP="00137F23">
            <w:pPr>
              <w:keepLines/>
              <w:rPr>
                <w:rFonts w:ascii="Quicksand" w:eastAsia="Quicksand" w:hAnsi="Quicksand" w:cs="Quicksand"/>
                <w:sz w:val="20"/>
                <w:szCs w:val="20"/>
              </w:rPr>
            </w:pPr>
            <w:r>
              <w:rPr>
                <w:rFonts w:ascii="Quicksand" w:eastAsia="Quicksand" w:hAnsi="Quicksand" w:cs="Quicksand"/>
                <w:sz w:val="20"/>
                <w:szCs w:val="20"/>
              </w:rPr>
              <w:t>Indicador de logro</w:t>
            </w:r>
            <w:r w:rsidR="0084162D">
              <w:rPr>
                <w:rFonts w:ascii="Quicksand" w:eastAsia="Quicksand" w:hAnsi="Quicksand" w:cs="Quicksand"/>
                <w:sz w:val="20"/>
                <w:szCs w:val="20"/>
              </w:rPr>
              <w:t>: Conclusiones extraídas.</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CFE2F3"/>
          </w:tcPr>
          <w:p w14:paraId="702E251B" w14:textId="700F6F72" w:rsidR="00137F23" w:rsidRDefault="00137F23" w:rsidP="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7A3B0D">
              <w:rPr>
                <w:rFonts w:ascii="Quicksand" w:eastAsia="Quicksand" w:hAnsi="Quicksand" w:cs="Quicksand"/>
                <w:sz w:val="20"/>
                <w:szCs w:val="20"/>
              </w:rPr>
              <w:t>Junio</w:t>
            </w:r>
          </w:p>
        </w:tc>
      </w:tr>
    </w:tbl>
    <w:p w14:paraId="0D33D95C" w14:textId="77777777" w:rsidR="002556AE" w:rsidRDefault="002556AE">
      <w:pPr>
        <w:widowControl w:val="0"/>
        <w:spacing w:after="0" w:line="276" w:lineRule="auto"/>
        <w:rPr>
          <w:rFonts w:ascii="Quicksand" w:eastAsia="Quicksand" w:hAnsi="Quicksand" w:cs="Quicksand"/>
          <w:i/>
          <w:sz w:val="16"/>
          <w:szCs w:val="16"/>
        </w:rPr>
      </w:pPr>
    </w:p>
    <w:tbl>
      <w:tblPr>
        <w:tblStyle w:val="affa"/>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35"/>
        <w:gridCol w:w="5790"/>
        <w:gridCol w:w="4200"/>
      </w:tblGrid>
      <w:tr w:rsidR="00EC0E75" w14:paraId="702E2521"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FC5E8"/>
          </w:tcPr>
          <w:p w14:paraId="702E251F" w14:textId="77777777" w:rsidR="00EC0E75" w:rsidRDefault="00A94909">
            <w:pPr>
              <w:spacing w:after="0" w:line="240" w:lineRule="auto"/>
              <w:rPr>
                <w:rFonts w:ascii="Quicksand" w:eastAsia="Quicksand" w:hAnsi="Quicksand" w:cs="Quicksand"/>
                <w:b/>
                <w:color w:val="0B5394"/>
                <w:sz w:val="40"/>
                <w:szCs w:val="40"/>
              </w:rPr>
            </w:pPr>
            <w:r>
              <w:rPr>
                <w:rFonts w:ascii="Quicksand" w:eastAsia="Quicksand" w:hAnsi="Quicksand" w:cs="Quicksand"/>
                <w:b/>
                <w:color w:val="0B5394"/>
                <w:sz w:val="40"/>
                <w:szCs w:val="40"/>
              </w:rPr>
              <w:t>MD. MÓDULO DIFUSIÓN Y COMUNICACIÓN</w:t>
            </w:r>
          </w:p>
          <w:p w14:paraId="702E2520" w14:textId="77777777" w:rsidR="00EC0E75" w:rsidRDefault="00A94909">
            <w:pPr>
              <w:spacing w:after="0" w:line="240" w:lineRule="auto"/>
              <w:ind w:hanging="15"/>
              <w:rPr>
                <w:rFonts w:ascii="Quicksand" w:eastAsia="Quicksand" w:hAnsi="Quicksand" w:cs="Quicksand"/>
                <w:i/>
                <w:color w:val="666666"/>
                <w:sz w:val="20"/>
                <w:szCs w:val="20"/>
              </w:rPr>
            </w:pPr>
            <w:r>
              <w:rPr>
                <w:rFonts w:ascii="Quicksand" w:eastAsia="Quicksand" w:hAnsi="Quicksand" w:cs="Quicksand"/>
                <w:i/>
                <w:color w:val="434343"/>
                <w:sz w:val="20"/>
                <w:szCs w:val="20"/>
              </w:rPr>
              <w:t xml:space="preserve">Vías de difusión del centro: web, redes sociales. Estructura, renovación, creación de cuentas en redes sociales, protocolos de difusión. </w:t>
            </w:r>
          </w:p>
        </w:tc>
      </w:tr>
      <w:tr w:rsidR="00EC0E75" w14:paraId="702E2526"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702E2522" w14:textId="37FB7EC1" w:rsidR="00EC0E75" w:rsidRPr="008177B9" w:rsidRDefault="00A94909">
            <w:pPr>
              <w:spacing w:after="0" w:line="240" w:lineRule="auto"/>
            </w:pPr>
            <w:r>
              <w:rPr>
                <w:rFonts w:ascii="Quicksand" w:eastAsia="Quicksand" w:hAnsi="Quicksand" w:cs="Quicksand"/>
                <w:b/>
                <w:color w:val="1C4587"/>
                <w:sz w:val="20"/>
                <w:szCs w:val="20"/>
              </w:rPr>
              <w:lastRenderedPageBreak/>
              <w:t xml:space="preserve">Objetivo estratégico: </w:t>
            </w:r>
            <w:r w:rsidR="008177B9" w:rsidRPr="008177B9">
              <w:t>Dar visibilidad del colegio y las actividades y propuestas que en él se hacen a lo largo del curso</w:t>
            </w:r>
          </w:p>
          <w:p w14:paraId="702E2525" w14:textId="77777777" w:rsidR="00EC0E75" w:rsidRDefault="00EC0E75">
            <w:pPr>
              <w:spacing w:after="0" w:line="240" w:lineRule="auto"/>
              <w:rPr>
                <w:rFonts w:ascii="Quicksand" w:eastAsia="Quicksand" w:hAnsi="Quicksand" w:cs="Quicksand"/>
                <w:b/>
                <w:color w:val="1C4587"/>
                <w:sz w:val="20"/>
                <w:szCs w:val="20"/>
              </w:rPr>
            </w:pPr>
          </w:p>
        </w:tc>
      </w:tr>
      <w:tr w:rsidR="00EC0E75" w14:paraId="702E252B" w14:textId="77777777" w:rsidTr="4526D54C">
        <w:tc>
          <w:tcPr>
            <w:tcW w:w="1432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Pr>
          <w:p w14:paraId="702E2529" w14:textId="4D6F9738" w:rsidR="00EC0E75" w:rsidRDefault="00A94909">
            <w:pPr>
              <w:spacing w:after="0" w:line="240" w:lineRule="auto"/>
              <w:rPr>
                <w:rFonts w:ascii="Quicksand" w:eastAsia="Quicksand" w:hAnsi="Quicksand" w:cs="Quicksand"/>
                <w:b/>
                <w:color w:val="1C4587"/>
                <w:sz w:val="20"/>
                <w:szCs w:val="20"/>
              </w:rPr>
            </w:pPr>
            <w:r>
              <w:rPr>
                <w:rFonts w:ascii="Quicksand" w:eastAsia="Quicksand" w:hAnsi="Quicksand" w:cs="Quicksand"/>
                <w:b/>
                <w:color w:val="1C4587"/>
                <w:sz w:val="20"/>
                <w:szCs w:val="20"/>
              </w:rPr>
              <w:t>Objetivo específico:</w:t>
            </w:r>
            <w:r w:rsidR="00BA5306">
              <w:rPr>
                <w:rFonts w:ascii="Quicksand" w:eastAsia="Quicksand" w:hAnsi="Quicksand" w:cs="Quicksand"/>
                <w:b/>
                <w:color w:val="1C4587"/>
                <w:sz w:val="20"/>
                <w:szCs w:val="20"/>
              </w:rPr>
              <w:t xml:space="preserve"> </w:t>
            </w:r>
            <w:r w:rsidR="00BA5306">
              <w:t>Compartir en las redes sociales información relacionada con aspectos educativos innovadores que se realicen en el centro con el fin de establecer redes externas con otras instituciones.</w:t>
            </w:r>
          </w:p>
          <w:p w14:paraId="702E252A" w14:textId="77777777" w:rsidR="00EC0E75" w:rsidRDefault="00EC0E75">
            <w:pPr>
              <w:spacing w:after="0" w:line="240" w:lineRule="auto"/>
              <w:rPr>
                <w:rFonts w:ascii="Quicksand" w:eastAsia="Quicksand" w:hAnsi="Quicksand" w:cs="Quicksand"/>
                <w:b/>
                <w:color w:val="1C4587"/>
                <w:sz w:val="20"/>
                <w:szCs w:val="20"/>
              </w:rPr>
            </w:pPr>
          </w:p>
        </w:tc>
      </w:tr>
      <w:tr w:rsidR="00EC0E75" w14:paraId="702E252D"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52C" w14:textId="2ED8EB20" w:rsidR="00EC0E75" w:rsidRDefault="00A94909" w:rsidP="4526D54C">
            <w:pPr>
              <w:keepLines/>
              <w:spacing w:after="0" w:line="240" w:lineRule="auto"/>
              <w:rPr>
                <w:rFonts w:ascii="Quicksand" w:eastAsia="Quicksand" w:hAnsi="Quicksand" w:cs="Quicksand"/>
                <w:b/>
                <w:bCs/>
                <w:color w:val="1C4587"/>
                <w:sz w:val="20"/>
                <w:szCs w:val="20"/>
              </w:rPr>
            </w:pPr>
            <w:r w:rsidRPr="4526D54C">
              <w:rPr>
                <w:rFonts w:ascii="Quicksand" w:eastAsia="Quicksand" w:hAnsi="Quicksand" w:cs="Quicksand"/>
                <w:b/>
                <w:bCs/>
                <w:sz w:val="20"/>
                <w:szCs w:val="20"/>
              </w:rPr>
              <w:t>Actuación 1:</w:t>
            </w:r>
            <w:r w:rsidR="4B671E95">
              <w:t xml:space="preserve"> Ampliación de los canales de difusión en RRSS y mejora de la visualización en redes (</w:t>
            </w:r>
            <w:proofErr w:type="spellStart"/>
            <w:r w:rsidR="4B671E95">
              <w:t>retwittear</w:t>
            </w:r>
            <w:proofErr w:type="spellEnd"/>
            <w:r w:rsidR="4B671E95">
              <w:t xml:space="preserve"> diferentes cuentas del profesorado, “centros amigo”, participación en foros, etc.</w:t>
            </w:r>
          </w:p>
        </w:tc>
      </w:tr>
      <w:tr w:rsidR="00EC0E75" w14:paraId="702E2531"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52E" w14:textId="78F66182" w:rsidR="00EC0E75" w:rsidRDefault="00A94909">
            <w:pPr>
              <w:rPr>
                <w:rFonts w:ascii="Quicksand" w:eastAsia="Quicksand" w:hAnsi="Quicksand" w:cs="Quicksand"/>
                <w:sz w:val="20"/>
                <w:szCs w:val="20"/>
              </w:rPr>
            </w:pPr>
            <w:r>
              <w:rPr>
                <w:rFonts w:ascii="Quicksand" w:eastAsia="Quicksand" w:hAnsi="Quicksand" w:cs="Quicksand"/>
                <w:sz w:val="20"/>
                <w:szCs w:val="20"/>
              </w:rPr>
              <w:t>Responsable</w:t>
            </w:r>
            <w:r w:rsidR="00F063D1">
              <w:rPr>
                <w:rFonts w:ascii="Quicksand" w:eastAsia="Quicksand" w:hAnsi="Quicksand" w:cs="Quicksand"/>
                <w:sz w:val="20"/>
                <w:szCs w:val="20"/>
              </w:rPr>
              <w:t>:</w:t>
            </w:r>
            <w:r w:rsidR="009E3934">
              <w:rPr>
                <w:rFonts w:ascii="Quicksand" w:eastAsia="Quicksand" w:hAnsi="Quicksand" w:cs="Quicksand"/>
                <w:sz w:val="20"/>
                <w:szCs w:val="20"/>
              </w:rPr>
              <w:t xml:space="preserve"> </w:t>
            </w:r>
            <w:proofErr w:type="spellStart"/>
            <w:r w:rsidR="009E3934">
              <w:rPr>
                <w:rFonts w:ascii="Quicksand" w:eastAsia="Quicksand" w:hAnsi="Quicksand" w:cs="Quicksand"/>
                <w:sz w:val="20"/>
                <w:szCs w:val="20"/>
              </w:rPr>
              <w:t>CompDigEdu</w:t>
            </w:r>
            <w:proofErr w:type="spellEnd"/>
            <w:r w:rsidR="009E3934">
              <w:rPr>
                <w:rFonts w:ascii="Quicksand" w:eastAsia="Quicksand" w:hAnsi="Quicksand" w:cs="Quicksand"/>
                <w:sz w:val="20"/>
                <w:szCs w:val="20"/>
              </w:rPr>
              <w:t xml:space="preserve"> y 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52F" w14:textId="5EBA2C8E" w:rsidR="00EC0E75" w:rsidRDefault="00A94909">
            <w:pPr>
              <w:rPr>
                <w:rFonts w:ascii="Quicksand" w:eastAsia="Quicksand" w:hAnsi="Quicksand" w:cs="Quicksand"/>
                <w:sz w:val="20"/>
                <w:szCs w:val="20"/>
              </w:rPr>
            </w:pPr>
            <w:r>
              <w:rPr>
                <w:rFonts w:ascii="Quicksand" w:eastAsia="Quicksand" w:hAnsi="Quicksand" w:cs="Quicksand"/>
                <w:sz w:val="20"/>
                <w:szCs w:val="20"/>
              </w:rPr>
              <w:t>Recursos</w:t>
            </w:r>
            <w:r w:rsidR="002C6E5B">
              <w:rPr>
                <w:rFonts w:ascii="Quicksand" w:eastAsia="Quicksand" w:hAnsi="Quicksand" w:cs="Quicksand"/>
                <w:sz w:val="20"/>
                <w:szCs w:val="20"/>
              </w:rPr>
              <w:t>: Redes sociales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530" w14:textId="686F8E5A" w:rsidR="00EC0E75" w:rsidRDefault="00A94909">
            <w:pPr>
              <w:rPr>
                <w:rFonts w:ascii="Quicksand" w:eastAsia="Quicksand" w:hAnsi="Quicksand" w:cs="Quicksand"/>
                <w:sz w:val="20"/>
                <w:szCs w:val="20"/>
              </w:rPr>
            </w:pPr>
            <w:r>
              <w:rPr>
                <w:rFonts w:ascii="Quicksand" w:eastAsia="Quicksand" w:hAnsi="Quicksand" w:cs="Quicksand"/>
                <w:sz w:val="20"/>
                <w:szCs w:val="20"/>
              </w:rPr>
              <w:t>Temporalización</w:t>
            </w:r>
            <w:r w:rsidR="009E3934">
              <w:rPr>
                <w:rFonts w:ascii="Quicksand" w:eastAsia="Quicksand" w:hAnsi="Quicksand" w:cs="Quicksand"/>
                <w:sz w:val="20"/>
                <w:szCs w:val="20"/>
              </w:rPr>
              <w:t xml:space="preserve">: </w:t>
            </w:r>
            <w:r w:rsidR="00C62A74">
              <w:rPr>
                <w:rFonts w:ascii="Quicksand" w:eastAsia="Quicksand" w:hAnsi="Quicksand" w:cs="Quicksand"/>
                <w:sz w:val="20"/>
                <w:szCs w:val="20"/>
              </w:rPr>
              <w:t>De septiembre a junio</w:t>
            </w:r>
          </w:p>
        </w:tc>
      </w:tr>
      <w:tr w:rsidR="00137F23" w14:paraId="702E2534"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FFFFFF" w:themeFill="background1"/>
          </w:tcPr>
          <w:p w14:paraId="702E2532" w14:textId="2550EE35" w:rsidR="00137F23" w:rsidRDefault="00137F23" w:rsidP="00137F23">
            <w:pPr>
              <w:rPr>
                <w:rFonts w:ascii="Quicksand" w:eastAsia="Quicksand" w:hAnsi="Quicksand" w:cs="Quicksand"/>
                <w:sz w:val="20"/>
                <w:szCs w:val="20"/>
              </w:rPr>
            </w:pPr>
            <w:r>
              <w:rPr>
                <w:rFonts w:ascii="Quicksand" w:eastAsia="Quicksand" w:hAnsi="Quicksand" w:cs="Quicksand"/>
                <w:sz w:val="20"/>
                <w:szCs w:val="20"/>
              </w:rPr>
              <w:t>Indicador de logro</w:t>
            </w:r>
            <w:r w:rsidR="002C6E5B">
              <w:rPr>
                <w:rFonts w:ascii="Quicksand" w:eastAsia="Quicksand" w:hAnsi="Quicksand" w:cs="Quicksand"/>
                <w:sz w:val="20"/>
                <w:szCs w:val="20"/>
              </w:rPr>
              <w:t>:</w:t>
            </w:r>
            <w:r w:rsidR="005019BB">
              <w:rPr>
                <w:rFonts w:ascii="Quicksand" w:eastAsia="Quicksand" w:hAnsi="Quicksand" w:cs="Quicksand"/>
                <w:sz w:val="20"/>
                <w:szCs w:val="20"/>
              </w:rPr>
              <w:t xml:space="preserve"> Mayor visualización en redes</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FFFFFF" w:themeFill="background1"/>
          </w:tcPr>
          <w:p w14:paraId="702E2533" w14:textId="1696AAA8" w:rsidR="00137F23" w:rsidRDefault="00137F23" w:rsidP="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C62A74">
              <w:rPr>
                <w:rFonts w:ascii="Quicksand" w:eastAsia="Quicksand" w:hAnsi="Quicksand" w:cs="Quicksand"/>
                <w:sz w:val="20"/>
                <w:szCs w:val="20"/>
              </w:rPr>
              <w:t>Junio</w:t>
            </w:r>
          </w:p>
        </w:tc>
      </w:tr>
      <w:tr w:rsidR="00EC0E75" w14:paraId="702E2536"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CFE2F3"/>
          </w:tcPr>
          <w:p w14:paraId="702E2535" w14:textId="79A0C58E"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2:</w:t>
            </w:r>
            <w:r w:rsidR="00D03085">
              <w:t xml:space="preserve"> Publicación de novedades al menos con una periodicidad quincenal.</w:t>
            </w:r>
          </w:p>
        </w:tc>
      </w:tr>
      <w:tr w:rsidR="009E3934" w14:paraId="702E253A"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CFE2F3"/>
          </w:tcPr>
          <w:p w14:paraId="702E2537" w14:textId="5A566B12" w:rsidR="009E3934" w:rsidRDefault="009E3934" w:rsidP="009E3934">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Pr>
                <w:rFonts w:ascii="Quicksand" w:eastAsia="Quicksand" w:hAnsi="Quicksand" w:cs="Quicksand"/>
                <w:sz w:val="20"/>
                <w:szCs w:val="20"/>
              </w:rPr>
              <w:t>CompDigEdu</w:t>
            </w:r>
            <w:proofErr w:type="spellEnd"/>
            <w:r>
              <w:rPr>
                <w:rFonts w:ascii="Quicksand" w:eastAsia="Quicksand" w:hAnsi="Quicksand" w:cs="Quicksand"/>
                <w:sz w:val="20"/>
                <w:szCs w:val="20"/>
              </w:rPr>
              <w:t xml:space="preserve"> y 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702E2538" w14:textId="5B8C4AA6" w:rsidR="009E3934" w:rsidRDefault="009E3934" w:rsidP="009E3934">
            <w:pPr>
              <w:rPr>
                <w:rFonts w:ascii="Quicksand" w:eastAsia="Quicksand" w:hAnsi="Quicksand" w:cs="Quicksand"/>
                <w:sz w:val="20"/>
                <w:szCs w:val="20"/>
              </w:rPr>
            </w:pPr>
            <w:r>
              <w:rPr>
                <w:rFonts w:ascii="Quicksand" w:eastAsia="Quicksand" w:hAnsi="Quicksand" w:cs="Quicksand"/>
                <w:sz w:val="20"/>
                <w:szCs w:val="20"/>
              </w:rPr>
              <w:t>Recursos</w:t>
            </w:r>
            <w:r w:rsidR="002C6E5B">
              <w:rPr>
                <w:rFonts w:ascii="Quicksand" w:eastAsia="Quicksand" w:hAnsi="Quicksand" w:cs="Quicksand"/>
                <w:sz w:val="20"/>
                <w:szCs w:val="20"/>
              </w:rPr>
              <w:t>: Redes sociales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FE2F3"/>
          </w:tcPr>
          <w:p w14:paraId="702E2539" w14:textId="65186516" w:rsidR="009E3934" w:rsidRDefault="009E3934" w:rsidP="009E3934">
            <w:pPr>
              <w:rPr>
                <w:rFonts w:ascii="Quicksand" w:eastAsia="Quicksand" w:hAnsi="Quicksand" w:cs="Quicksand"/>
                <w:sz w:val="20"/>
                <w:szCs w:val="20"/>
              </w:rPr>
            </w:pPr>
            <w:r>
              <w:rPr>
                <w:rFonts w:ascii="Quicksand" w:eastAsia="Quicksand" w:hAnsi="Quicksand" w:cs="Quicksand"/>
                <w:sz w:val="20"/>
                <w:szCs w:val="20"/>
              </w:rPr>
              <w:t xml:space="preserve">Temporalización: </w:t>
            </w:r>
            <w:r w:rsidR="00C62A74">
              <w:rPr>
                <w:rFonts w:ascii="Quicksand" w:eastAsia="Quicksand" w:hAnsi="Quicksand" w:cs="Quicksand"/>
                <w:sz w:val="20"/>
                <w:szCs w:val="20"/>
              </w:rPr>
              <w:t>De septiembre a junio</w:t>
            </w:r>
          </w:p>
        </w:tc>
      </w:tr>
      <w:tr w:rsidR="00137F23" w14:paraId="702E253D"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CFE2F3"/>
          </w:tcPr>
          <w:p w14:paraId="702E253B" w14:textId="1BFFF534" w:rsidR="00137F23" w:rsidRDefault="00137F23" w:rsidP="00137F23">
            <w:pPr>
              <w:rPr>
                <w:rFonts w:ascii="Quicksand" w:eastAsia="Quicksand" w:hAnsi="Quicksand" w:cs="Quicksand"/>
                <w:sz w:val="20"/>
                <w:szCs w:val="20"/>
              </w:rPr>
            </w:pPr>
            <w:r>
              <w:rPr>
                <w:rFonts w:ascii="Quicksand" w:eastAsia="Quicksand" w:hAnsi="Quicksand" w:cs="Quicksand"/>
                <w:sz w:val="20"/>
                <w:szCs w:val="20"/>
              </w:rPr>
              <w:t>Indicador de logro</w:t>
            </w:r>
            <w:r w:rsidR="005019BB">
              <w:rPr>
                <w:rFonts w:ascii="Quicksand" w:eastAsia="Quicksand" w:hAnsi="Quicksand" w:cs="Quicksand"/>
                <w:sz w:val="20"/>
                <w:szCs w:val="20"/>
              </w:rPr>
              <w:t xml:space="preserve">: </w:t>
            </w:r>
            <w:r w:rsidR="00424996">
              <w:rPr>
                <w:rFonts w:ascii="Quicksand" w:eastAsia="Quicksand" w:hAnsi="Quicksand" w:cs="Quicksand"/>
                <w:sz w:val="20"/>
                <w:szCs w:val="20"/>
              </w:rPr>
              <w:t>Publicar en redes al menos una vez cada quince días</w:t>
            </w:r>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CFE2F3"/>
          </w:tcPr>
          <w:p w14:paraId="702E253C" w14:textId="6D1BEB02" w:rsidR="00137F23" w:rsidRDefault="00137F23" w:rsidP="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C62A74">
              <w:rPr>
                <w:rFonts w:ascii="Quicksand" w:eastAsia="Quicksand" w:hAnsi="Quicksand" w:cs="Quicksand"/>
                <w:sz w:val="20"/>
                <w:szCs w:val="20"/>
              </w:rPr>
              <w:t>Junio</w:t>
            </w:r>
          </w:p>
        </w:tc>
      </w:tr>
      <w:tr w:rsidR="00EC0E75" w14:paraId="702E253F"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FFF" w:themeFill="background1"/>
          </w:tcPr>
          <w:p w14:paraId="702E253E" w14:textId="1483B496"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Actuación 3:</w:t>
            </w:r>
            <w:r w:rsidR="00D03085">
              <w:t xml:space="preserve"> Creación de hashtags de centro para su mayor repercusión en RRSS y difusión de otras cuentas docentes.</w:t>
            </w:r>
          </w:p>
        </w:tc>
      </w:tr>
      <w:tr w:rsidR="009E3934" w14:paraId="702E2543"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540" w14:textId="390E2152" w:rsidR="009E3934" w:rsidRDefault="009E3934" w:rsidP="009E3934">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Pr>
                <w:rFonts w:ascii="Quicksand" w:eastAsia="Quicksand" w:hAnsi="Quicksand" w:cs="Quicksand"/>
                <w:sz w:val="20"/>
                <w:szCs w:val="20"/>
              </w:rPr>
              <w:t>CompDigEdu</w:t>
            </w:r>
            <w:proofErr w:type="spellEnd"/>
            <w:r>
              <w:rPr>
                <w:rFonts w:ascii="Quicksand" w:eastAsia="Quicksand" w:hAnsi="Quicksand" w:cs="Quicksand"/>
                <w:sz w:val="20"/>
                <w:szCs w:val="20"/>
              </w:rPr>
              <w:t xml:space="preserve"> y 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2E2541" w14:textId="2CC1265D" w:rsidR="009E3934" w:rsidRDefault="009E3934" w:rsidP="009E3934">
            <w:pPr>
              <w:rPr>
                <w:rFonts w:ascii="Quicksand" w:eastAsia="Quicksand" w:hAnsi="Quicksand" w:cs="Quicksand"/>
                <w:sz w:val="20"/>
                <w:szCs w:val="20"/>
              </w:rPr>
            </w:pPr>
            <w:r>
              <w:rPr>
                <w:rFonts w:ascii="Quicksand" w:eastAsia="Quicksand" w:hAnsi="Quicksand" w:cs="Quicksand"/>
                <w:sz w:val="20"/>
                <w:szCs w:val="20"/>
              </w:rPr>
              <w:t>Recursos</w:t>
            </w:r>
            <w:r w:rsidR="002C6E5B">
              <w:rPr>
                <w:rFonts w:ascii="Quicksand" w:eastAsia="Quicksand" w:hAnsi="Quicksand" w:cs="Quicksand"/>
                <w:sz w:val="20"/>
                <w:szCs w:val="20"/>
              </w:rPr>
              <w:t>: Redes sociales</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542" w14:textId="3CD9BBD4" w:rsidR="009E3934" w:rsidRDefault="009E3934" w:rsidP="009E3934">
            <w:pPr>
              <w:rPr>
                <w:rFonts w:ascii="Quicksand" w:eastAsia="Quicksand" w:hAnsi="Quicksand" w:cs="Quicksand"/>
                <w:sz w:val="20"/>
                <w:szCs w:val="20"/>
              </w:rPr>
            </w:pPr>
            <w:r>
              <w:rPr>
                <w:rFonts w:ascii="Quicksand" w:eastAsia="Quicksand" w:hAnsi="Quicksand" w:cs="Quicksand"/>
                <w:sz w:val="20"/>
                <w:szCs w:val="20"/>
              </w:rPr>
              <w:t xml:space="preserve">Temporalización: </w:t>
            </w:r>
            <w:r w:rsidR="0090764A">
              <w:rPr>
                <w:rFonts w:ascii="Quicksand" w:eastAsia="Quicksand" w:hAnsi="Quicksand" w:cs="Quicksand"/>
                <w:sz w:val="20"/>
                <w:szCs w:val="20"/>
              </w:rPr>
              <w:t>De septiembre a junio</w:t>
            </w:r>
          </w:p>
        </w:tc>
      </w:tr>
      <w:tr w:rsidR="00137F23" w14:paraId="702E2546" w14:textId="77777777" w:rsidTr="4526D54C">
        <w:tc>
          <w:tcPr>
            <w:tcW w:w="10125" w:type="dxa"/>
            <w:gridSpan w:val="2"/>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FFFFFF" w:themeFill="background1"/>
          </w:tcPr>
          <w:p w14:paraId="702E2544" w14:textId="4752F812" w:rsidR="00137F23" w:rsidRDefault="50B3ACD5" w:rsidP="00137F23">
            <w:pPr>
              <w:rPr>
                <w:rFonts w:ascii="Quicksand" w:eastAsia="Quicksand" w:hAnsi="Quicksand" w:cs="Quicksand"/>
                <w:sz w:val="20"/>
                <w:szCs w:val="20"/>
              </w:rPr>
            </w:pPr>
            <w:r w:rsidRPr="4526D54C">
              <w:rPr>
                <w:rFonts w:ascii="Quicksand" w:eastAsia="Quicksand" w:hAnsi="Quicksand" w:cs="Quicksand"/>
                <w:sz w:val="20"/>
                <w:szCs w:val="20"/>
              </w:rPr>
              <w:t>Indicador de logro</w:t>
            </w:r>
            <w:r w:rsidR="47AF1B30" w:rsidRPr="4526D54C">
              <w:rPr>
                <w:rFonts w:ascii="Quicksand" w:eastAsia="Quicksand" w:hAnsi="Quicksand" w:cs="Quicksand"/>
                <w:sz w:val="20"/>
                <w:szCs w:val="20"/>
              </w:rPr>
              <w:t>:</w:t>
            </w:r>
            <w:r w:rsidR="5A7EB3E4" w:rsidRPr="4526D54C">
              <w:rPr>
                <w:rFonts w:ascii="Quicksand" w:eastAsia="Quicksand" w:hAnsi="Quicksand" w:cs="Quicksand"/>
                <w:sz w:val="20"/>
                <w:szCs w:val="20"/>
              </w:rPr>
              <w:t xml:space="preserve"> Creación de </w:t>
            </w:r>
            <w:proofErr w:type="gramStart"/>
            <w:r w:rsidR="5A7EB3E4" w:rsidRPr="4526D54C">
              <w:rPr>
                <w:rFonts w:ascii="Quicksand" w:eastAsia="Quicksand" w:hAnsi="Quicksand" w:cs="Quicksand"/>
                <w:sz w:val="20"/>
                <w:szCs w:val="20"/>
              </w:rPr>
              <w:t>un ha</w:t>
            </w:r>
            <w:r w:rsidR="774EEC7E" w:rsidRPr="4526D54C">
              <w:rPr>
                <w:rFonts w:ascii="Quicksand" w:eastAsia="Quicksand" w:hAnsi="Quicksand" w:cs="Quicksand"/>
                <w:sz w:val="20"/>
                <w:szCs w:val="20"/>
              </w:rPr>
              <w:t>shtag</w:t>
            </w:r>
            <w:proofErr w:type="gramEnd"/>
            <w:r w:rsidR="774EEC7E" w:rsidRPr="4526D54C">
              <w:rPr>
                <w:rFonts w:ascii="Quicksand" w:eastAsia="Quicksand" w:hAnsi="Quicksand" w:cs="Quicksand"/>
                <w:sz w:val="20"/>
                <w:szCs w:val="20"/>
              </w:rPr>
              <w:t xml:space="preserve"> del centro</w:t>
            </w:r>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FFFFFF" w:themeFill="background1"/>
          </w:tcPr>
          <w:p w14:paraId="702E2545" w14:textId="40CE8ED3" w:rsidR="00137F23" w:rsidRDefault="00137F23" w:rsidP="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90764A">
              <w:rPr>
                <w:rFonts w:ascii="Quicksand" w:eastAsia="Quicksand" w:hAnsi="Quicksand" w:cs="Quicksand"/>
                <w:sz w:val="20"/>
                <w:szCs w:val="20"/>
              </w:rPr>
              <w:t>Junio</w:t>
            </w:r>
          </w:p>
        </w:tc>
      </w:tr>
      <w:tr w:rsidR="00EC0E75" w14:paraId="702E2548" w14:textId="77777777" w:rsidTr="4526D54C">
        <w:tc>
          <w:tcPr>
            <w:tcW w:w="14325" w:type="dxa"/>
            <w:gridSpan w:val="3"/>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CFE2F3"/>
          </w:tcPr>
          <w:p w14:paraId="702E2547" w14:textId="3B039D9C" w:rsidR="00EC0E75" w:rsidRDefault="00A94909">
            <w:pPr>
              <w:spacing w:after="0"/>
              <w:rPr>
                <w:rFonts w:ascii="Quicksand" w:eastAsia="Quicksand" w:hAnsi="Quicksand" w:cs="Quicksand"/>
                <w:sz w:val="20"/>
                <w:szCs w:val="20"/>
              </w:rPr>
            </w:pPr>
            <w:r w:rsidRPr="4526D54C">
              <w:rPr>
                <w:rFonts w:ascii="Quicksand" w:eastAsia="Quicksand" w:hAnsi="Quicksand" w:cs="Quicksand"/>
                <w:b/>
                <w:bCs/>
                <w:sz w:val="20"/>
                <w:szCs w:val="20"/>
              </w:rPr>
              <w:t>Actuación 4:</w:t>
            </w:r>
            <w:r w:rsidR="5EBF34A8">
              <w:t xml:space="preserve"> Retransmisión por la Mediateca de </w:t>
            </w:r>
            <w:proofErr w:type="spellStart"/>
            <w:r w:rsidR="5EBF34A8">
              <w:t>EducaMadrid</w:t>
            </w:r>
            <w:proofErr w:type="spellEnd"/>
            <w:r w:rsidR="5EBF34A8">
              <w:t xml:space="preserve"> en </w:t>
            </w:r>
            <w:proofErr w:type="spellStart"/>
            <w:r w:rsidR="5EBF34A8">
              <w:t>streaming</w:t>
            </w:r>
            <w:proofErr w:type="spellEnd"/>
            <w:r w:rsidR="5EBF34A8">
              <w:t xml:space="preserve"> de los eventos del centro</w:t>
            </w:r>
          </w:p>
        </w:tc>
      </w:tr>
      <w:tr w:rsidR="002C6E5B" w14:paraId="702E254C" w14:textId="77777777" w:rsidTr="4526D54C">
        <w:tc>
          <w:tcPr>
            <w:tcW w:w="4335" w:type="dxa"/>
            <w:tcBorders>
              <w:top w:val="single" w:sz="4" w:space="0" w:color="000000" w:themeColor="text1"/>
              <w:left w:val="single" w:sz="12" w:space="0" w:color="000000" w:themeColor="text1"/>
              <w:bottom w:val="single" w:sz="4" w:space="0" w:color="000000" w:themeColor="text1"/>
              <w:right w:val="single" w:sz="4" w:space="0" w:color="000000" w:themeColor="text1"/>
            </w:tcBorders>
            <w:shd w:val="clear" w:color="auto" w:fill="CFE2F3"/>
          </w:tcPr>
          <w:p w14:paraId="702E2549" w14:textId="126626F8" w:rsidR="002C6E5B" w:rsidRDefault="002C6E5B" w:rsidP="002C6E5B">
            <w:pPr>
              <w:rPr>
                <w:rFonts w:ascii="Quicksand" w:eastAsia="Quicksand" w:hAnsi="Quicksand" w:cs="Quicksand"/>
                <w:sz w:val="20"/>
                <w:szCs w:val="20"/>
              </w:rPr>
            </w:pPr>
            <w:r>
              <w:rPr>
                <w:rFonts w:ascii="Quicksand" w:eastAsia="Quicksand" w:hAnsi="Quicksand" w:cs="Quicksand"/>
                <w:sz w:val="20"/>
                <w:szCs w:val="20"/>
              </w:rPr>
              <w:t xml:space="preserve">Responsable: </w:t>
            </w:r>
            <w:proofErr w:type="spellStart"/>
            <w:r>
              <w:rPr>
                <w:rFonts w:ascii="Quicksand" w:eastAsia="Quicksand" w:hAnsi="Quicksand" w:cs="Quicksand"/>
                <w:sz w:val="20"/>
                <w:szCs w:val="20"/>
              </w:rPr>
              <w:t>CompDigEdu</w:t>
            </w:r>
            <w:proofErr w:type="spellEnd"/>
            <w:r>
              <w:rPr>
                <w:rFonts w:ascii="Quicksand" w:eastAsia="Quicksand" w:hAnsi="Quicksand" w:cs="Quicksand"/>
                <w:sz w:val="20"/>
                <w:szCs w:val="20"/>
              </w:rPr>
              <w:t xml:space="preserve"> y Equipo Directivo</w:t>
            </w:r>
          </w:p>
        </w:tc>
        <w:tc>
          <w:tcPr>
            <w:tcW w:w="5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E2F3"/>
          </w:tcPr>
          <w:p w14:paraId="702E254A" w14:textId="65134C04" w:rsidR="002C6E5B" w:rsidRDefault="002C6E5B" w:rsidP="002C6E5B">
            <w:pPr>
              <w:rPr>
                <w:rFonts w:ascii="Quicksand" w:eastAsia="Quicksand" w:hAnsi="Quicksand" w:cs="Quicksand"/>
                <w:sz w:val="20"/>
                <w:szCs w:val="20"/>
              </w:rPr>
            </w:pPr>
            <w:r>
              <w:rPr>
                <w:rFonts w:ascii="Quicksand" w:eastAsia="Quicksand" w:hAnsi="Quicksand" w:cs="Quicksand"/>
                <w:sz w:val="20"/>
                <w:szCs w:val="20"/>
              </w:rPr>
              <w:t xml:space="preserve">Recursos: Mediateca de </w:t>
            </w:r>
            <w:proofErr w:type="spellStart"/>
            <w:r>
              <w:rPr>
                <w:rFonts w:ascii="Quicksand" w:eastAsia="Quicksand" w:hAnsi="Quicksand" w:cs="Quicksand"/>
                <w:sz w:val="20"/>
                <w:szCs w:val="20"/>
              </w:rPr>
              <w:t>EducaMadrid</w:t>
            </w:r>
            <w:proofErr w:type="spellEnd"/>
          </w:p>
        </w:tc>
        <w:tc>
          <w:tcPr>
            <w:tcW w:w="4200" w:type="dxa"/>
            <w:tcBorders>
              <w:top w:val="single" w:sz="4" w:space="0" w:color="000000" w:themeColor="text1"/>
              <w:left w:val="single" w:sz="4" w:space="0" w:color="000000" w:themeColor="text1"/>
              <w:bottom w:val="single" w:sz="4" w:space="0" w:color="000000" w:themeColor="text1"/>
              <w:right w:val="single" w:sz="12" w:space="0" w:color="000000" w:themeColor="text1"/>
            </w:tcBorders>
            <w:shd w:val="clear" w:color="auto" w:fill="CFE2F3"/>
          </w:tcPr>
          <w:p w14:paraId="702E254B" w14:textId="64A825A3" w:rsidR="002C6E5B" w:rsidRDefault="002C6E5B" w:rsidP="002C6E5B">
            <w:pPr>
              <w:rPr>
                <w:rFonts w:ascii="Quicksand" w:eastAsia="Quicksand" w:hAnsi="Quicksand" w:cs="Quicksand"/>
                <w:sz w:val="20"/>
                <w:szCs w:val="20"/>
              </w:rPr>
            </w:pPr>
            <w:r>
              <w:rPr>
                <w:rFonts w:ascii="Quicksand" w:eastAsia="Quicksand" w:hAnsi="Quicksand" w:cs="Quicksand"/>
                <w:sz w:val="20"/>
                <w:szCs w:val="20"/>
              </w:rPr>
              <w:t xml:space="preserve">Temporalización: </w:t>
            </w:r>
            <w:r w:rsidR="0090764A">
              <w:rPr>
                <w:rFonts w:ascii="Quicksand" w:eastAsia="Quicksand" w:hAnsi="Quicksand" w:cs="Quicksand"/>
                <w:sz w:val="20"/>
                <w:szCs w:val="20"/>
              </w:rPr>
              <w:t>De septiembre a junio</w:t>
            </w:r>
          </w:p>
        </w:tc>
      </w:tr>
      <w:tr w:rsidR="00137F23" w14:paraId="702E254F" w14:textId="77777777" w:rsidTr="4526D54C">
        <w:tc>
          <w:tcPr>
            <w:tcW w:w="10125" w:type="dxa"/>
            <w:gridSpan w:val="2"/>
            <w:tcBorders>
              <w:top w:val="single" w:sz="4" w:space="0" w:color="000000" w:themeColor="text1"/>
              <w:left w:val="single" w:sz="12" w:space="0" w:color="000000" w:themeColor="text1"/>
              <w:bottom w:val="single" w:sz="12" w:space="0" w:color="000000" w:themeColor="text1"/>
              <w:right w:val="single" w:sz="4" w:space="0" w:color="000000" w:themeColor="text1"/>
            </w:tcBorders>
            <w:shd w:val="clear" w:color="auto" w:fill="CFE2F3"/>
          </w:tcPr>
          <w:p w14:paraId="702E254D" w14:textId="0382C238" w:rsidR="00137F23" w:rsidRDefault="00137F23" w:rsidP="00137F23">
            <w:pPr>
              <w:keepLines/>
              <w:rPr>
                <w:rFonts w:ascii="Quicksand" w:eastAsia="Quicksand" w:hAnsi="Quicksand" w:cs="Quicksand"/>
                <w:sz w:val="20"/>
                <w:szCs w:val="20"/>
              </w:rPr>
            </w:pPr>
            <w:r>
              <w:rPr>
                <w:rFonts w:ascii="Quicksand" w:eastAsia="Quicksand" w:hAnsi="Quicksand" w:cs="Quicksand"/>
                <w:sz w:val="20"/>
                <w:szCs w:val="20"/>
              </w:rPr>
              <w:t>Indicador de logro</w:t>
            </w:r>
            <w:r w:rsidR="00977EC1">
              <w:rPr>
                <w:rFonts w:ascii="Quicksand" w:eastAsia="Quicksand" w:hAnsi="Quicksand" w:cs="Quicksand"/>
                <w:sz w:val="20"/>
                <w:szCs w:val="20"/>
              </w:rPr>
              <w:t xml:space="preserve">: Realizar una retrasmisión a través de la Mediateca de </w:t>
            </w:r>
            <w:proofErr w:type="spellStart"/>
            <w:r w:rsidR="00977EC1">
              <w:rPr>
                <w:rFonts w:ascii="Quicksand" w:eastAsia="Quicksand" w:hAnsi="Quicksand" w:cs="Quicksand"/>
                <w:sz w:val="20"/>
                <w:szCs w:val="20"/>
              </w:rPr>
              <w:t>EducaMadrid</w:t>
            </w:r>
            <w:proofErr w:type="spellEnd"/>
          </w:p>
        </w:tc>
        <w:tc>
          <w:tcPr>
            <w:tcW w:w="4200" w:type="dxa"/>
            <w:tcBorders>
              <w:top w:val="single" w:sz="4" w:space="0" w:color="000000" w:themeColor="text1"/>
              <w:left w:val="single" w:sz="4" w:space="0" w:color="000000" w:themeColor="text1"/>
              <w:bottom w:val="single" w:sz="12" w:space="0" w:color="000000" w:themeColor="text1"/>
              <w:right w:val="single" w:sz="12" w:space="0" w:color="000000" w:themeColor="text1"/>
            </w:tcBorders>
            <w:shd w:val="clear" w:color="auto" w:fill="CFE2F3"/>
          </w:tcPr>
          <w:p w14:paraId="702E254E" w14:textId="5FDFC626" w:rsidR="00137F23" w:rsidRDefault="00137F23" w:rsidP="00137F23">
            <w:pPr>
              <w:rPr>
                <w:rFonts w:ascii="Quicksand" w:eastAsia="Quicksand" w:hAnsi="Quicksand" w:cs="Quicksand"/>
                <w:sz w:val="20"/>
                <w:szCs w:val="20"/>
              </w:rPr>
            </w:pPr>
            <w:r>
              <w:rPr>
                <w:rFonts w:ascii="Quicksand" w:eastAsia="Quicksand" w:hAnsi="Quicksand" w:cs="Quicksand"/>
                <w:sz w:val="20"/>
                <w:szCs w:val="20"/>
              </w:rPr>
              <w:t xml:space="preserve">Valoración: </w:t>
            </w:r>
            <w:r w:rsidR="0090764A">
              <w:rPr>
                <w:rFonts w:ascii="Quicksand" w:eastAsia="Quicksand" w:hAnsi="Quicksand" w:cs="Quicksand"/>
                <w:sz w:val="20"/>
                <w:szCs w:val="20"/>
              </w:rPr>
              <w:t>Junio</w:t>
            </w:r>
          </w:p>
        </w:tc>
      </w:tr>
    </w:tbl>
    <w:p w14:paraId="5288B1DE" w14:textId="77777777" w:rsidR="002556AE" w:rsidRDefault="002556AE" w:rsidP="4526D54C">
      <w:pPr>
        <w:widowControl w:val="0"/>
        <w:spacing w:after="0" w:line="276" w:lineRule="auto"/>
        <w:rPr>
          <w:rFonts w:ascii="Quicksand" w:eastAsia="Quicksand" w:hAnsi="Quicksand" w:cs="Quicksand"/>
        </w:rPr>
      </w:pPr>
    </w:p>
    <w:tbl>
      <w:tblPr>
        <w:tblW w:w="14039" w:type="dxa"/>
        <w:tblInd w:w="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
        <w:gridCol w:w="2287"/>
        <w:gridCol w:w="2332"/>
        <w:gridCol w:w="38"/>
        <w:gridCol w:w="4627"/>
        <w:gridCol w:w="2350"/>
        <w:gridCol w:w="37"/>
        <w:gridCol w:w="2278"/>
        <w:gridCol w:w="45"/>
      </w:tblGrid>
      <w:tr w:rsidR="4526D54C" w14:paraId="60AA971D" w14:textId="77777777" w:rsidTr="00D843B8">
        <w:trPr>
          <w:gridAfter w:val="1"/>
          <w:wAfter w:w="45" w:type="dxa"/>
          <w:trHeight w:val="300"/>
        </w:trPr>
        <w:tc>
          <w:tcPr>
            <w:tcW w:w="1399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9FC5E8"/>
            <w:tcMar>
              <w:left w:w="105" w:type="dxa"/>
              <w:right w:w="105" w:type="dxa"/>
            </w:tcMar>
          </w:tcPr>
          <w:p w14:paraId="31BC9A0E" w14:textId="33FA30B8"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C5494"/>
                <w:sz w:val="44"/>
                <w:szCs w:val="44"/>
              </w:rPr>
            </w:pPr>
            <w:r w:rsidRPr="4526D54C">
              <w:rPr>
                <w:rStyle w:val="Fuentedeprrafopredeter1"/>
                <w:rFonts w:ascii="Arial" w:eastAsia="Arial" w:hAnsi="Arial" w:cs="Arial"/>
                <w:b/>
                <w:bCs/>
                <w:color w:val="0C5494"/>
                <w:sz w:val="44"/>
                <w:szCs w:val="44"/>
              </w:rPr>
              <w:t>CE4.0_M Programa Código Escuela 4.0_Madrid</w:t>
            </w:r>
          </w:p>
          <w:p w14:paraId="15D03000" w14:textId="73B19097"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ind w:hanging="15"/>
              <w:jc w:val="both"/>
              <w:rPr>
                <w:rFonts w:ascii="Arial" w:eastAsia="Arial" w:hAnsi="Arial" w:cs="Arial"/>
                <w:color w:val="666666"/>
                <w:sz w:val="16"/>
                <w:szCs w:val="16"/>
              </w:rPr>
            </w:pPr>
          </w:p>
        </w:tc>
      </w:tr>
      <w:tr w:rsidR="4526D54C" w14:paraId="4ADD11B4" w14:textId="77777777" w:rsidTr="00D843B8">
        <w:trPr>
          <w:gridAfter w:val="1"/>
          <w:wAfter w:w="45" w:type="dxa"/>
          <w:trHeight w:val="300"/>
        </w:trPr>
        <w:tc>
          <w:tcPr>
            <w:tcW w:w="1399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Mar>
              <w:left w:w="105" w:type="dxa"/>
              <w:right w:w="105" w:type="dxa"/>
            </w:tcMar>
          </w:tcPr>
          <w:p w14:paraId="6517008A" w14:textId="0C16BE80"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Style w:val="Fuentedeprrafopredeter1"/>
                <w:rFonts w:ascii="Arial" w:eastAsia="Arial" w:hAnsi="Arial" w:cs="Arial"/>
                <w:color w:val="0B5394"/>
                <w:sz w:val="24"/>
                <w:szCs w:val="24"/>
              </w:rPr>
            </w:pPr>
            <w:r w:rsidRPr="4526D54C">
              <w:rPr>
                <w:rStyle w:val="Fuentedeprrafopredeter1"/>
                <w:rFonts w:ascii="Arial" w:eastAsia="Arial" w:hAnsi="Arial" w:cs="Arial"/>
                <w:b/>
                <w:bCs/>
                <w:color w:val="0B5394"/>
                <w:sz w:val="24"/>
                <w:szCs w:val="24"/>
              </w:rPr>
              <w:t xml:space="preserve">1. Justificación del Programa </w:t>
            </w:r>
          </w:p>
        </w:tc>
      </w:tr>
      <w:tr w:rsidR="4526D54C" w14:paraId="70A30FB5" w14:textId="77777777" w:rsidTr="00D843B8">
        <w:trPr>
          <w:gridAfter w:val="1"/>
          <w:wAfter w:w="45" w:type="dxa"/>
          <w:trHeight w:val="300"/>
        </w:trPr>
        <w:tc>
          <w:tcPr>
            <w:tcW w:w="13994" w:type="dxa"/>
            <w:gridSpan w:val="8"/>
            <w:tcBorders>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tcPr>
          <w:p w14:paraId="6D4D31D4" w14:textId="3B104522" w:rsidR="4526D54C" w:rsidRDefault="4526D54C" w:rsidP="4526D54C">
            <w:pPr>
              <w:widowControl w:val="0"/>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r w:rsidRPr="4526D54C">
              <w:rPr>
                <w:rFonts w:ascii="Arial" w:eastAsia="Arial" w:hAnsi="Arial" w:cs="Arial"/>
                <w:color w:val="111111"/>
                <w:sz w:val="20"/>
                <w:szCs w:val="20"/>
              </w:rPr>
              <w:t>En este curso escolar 202</w:t>
            </w:r>
            <w:r w:rsidR="00D15EE0">
              <w:rPr>
                <w:rFonts w:ascii="Arial" w:eastAsia="Arial" w:hAnsi="Arial" w:cs="Arial"/>
                <w:color w:val="111111"/>
                <w:sz w:val="20"/>
                <w:szCs w:val="20"/>
              </w:rPr>
              <w:t>5</w:t>
            </w:r>
            <w:r w:rsidRPr="4526D54C">
              <w:rPr>
                <w:rFonts w:ascii="Arial" w:eastAsia="Arial" w:hAnsi="Arial" w:cs="Arial"/>
                <w:color w:val="111111"/>
                <w:sz w:val="20"/>
                <w:szCs w:val="20"/>
              </w:rPr>
              <w:t>/202</w:t>
            </w:r>
            <w:r w:rsidR="00D15EE0">
              <w:rPr>
                <w:rFonts w:ascii="Arial" w:eastAsia="Arial" w:hAnsi="Arial" w:cs="Arial"/>
                <w:color w:val="111111"/>
                <w:sz w:val="20"/>
                <w:szCs w:val="20"/>
              </w:rPr>
              <w:t>6</w:t>
            </w:r>
            <w:r w:rsidRPr="4526D54C">
              <w:rPr>
                <w:rFonts w:ascii="Arial" w:eastAsia="Arial" w:hAnsi="Arial" w:cs="Arial"/>
                <w:color w:val="111111"/>
                <w:sz w:val="20"/>
                <w:szCs w:val="20"/>
              </w:rPr>
              <w:t xml:space="preserve"> </w:t>
            </w:r>
            <w:r w:rsidR="00D15EE0">
              <w:rPr>
                <w:rFonts w:ascii="Arial" w:eastAsia="Arial" w:hAnsi="Arial" w:cs="Arial"/>
                <w:color w:val="111111"/>
                <w:sz w:val="20"/>
                <w:szCs w:val="20"/>
              </w:rPr>
              <w:t>continuamos con el</w:t>
            </w:r>
            <w:r w:rsidRPr="4526D54C">
              <w:rPr>
                <w:rFonts w:ascii="Arial" w:eastAsia="Arial" w:hAnsi="Arial" w:cs="Arial"/>
                <w:color w:val="111111"/>
                <w:sz w:val="20"/>
                <w:szCs w:val="20"/>
              </w:rPr>
              <w:t xml:space="preserve"> programa denominado Código Escuela 4.0_Madrid, que tendrá una duración de dos cursos escolares.</w:t>
            </w:r>
          </w:p>
          <w:p w14:paraId="2457764F" w14:textId="415C8626" w:rsidR="4526D54C" w:rsidRDefault="4526D54C" w:rsidP="4526D54C">
            <w:pPr>
              <w:widowControl w:val="0"/>
              <w:pBdr>
                <w:top w:val="none" w:sz="0" w:space="0" w:color="000000"/>
                <w:left w:val="none" w:sz="0" w:space="0" w:color="000000"/>
                <w:bottom w:val="none" w:sz="0" w:space="0" w:color="000000"/>
                <w:right w:val="none" w:sz="0" w:space="0" w:color="000000"/>
              </w:pBdr>
              <w:spacing w:before="120" w:after="0" w:line="240" w:lineRule="auto"/>
              <w:jc w:val="both"/>
              <w:rPr>
                <w:rFonts w:ascii="Arial" w:eastAsia="Arial" w:hAnsi="Arial" w:cs="Arial"/>
                <w:color w:val="111111"/>
                <w:sz w:val="20"/>
                <w:szCs w:val="20"/>
              </w:rPr>
            </w:pPr>
            <w:r w:rsidRPr="4526D54C">
              <w:rPr>
                <w:rFonts w:ascii="Arial" w:eastAsia="Arial" w:hAnsi="Arial" w:cs="Arial"/>
                <w:color w:val="111111"/>
                <w:sz w:val="20"/>
                <w:szCs w:val="20"/>
              </w:rPr>
              <w:t xml:space="preserve">Una iniciativa diseñada para mejorar las competencias digitales del alumnado, </w:t>
            </w:r>
            <w:proofErr w:type="gramStart"/>
            <w:r w:rsidRPr="4526D54C">
              <w:rPr>
                <w:rFonts w:ascii="Arial" w:eastAsia="Arial" w:hAnsi="Arial" w:cs="Arial"/>
                <w:color w:val="111111"/>
                <w:sz w:val="20"/>
                <w:szCs w:val="20"/>
              </w:rPr>
              <w:t>asegurar</w:t>
            </w:r>
            <w:proofErr w:type="gramEnd"/>
            <w:r w:rsidRPr="4526D54C">
              <w:rPr>
                <w:rFonts w:ascii="Arial" w:eastAsia="Arial" w:hAnsi="Arial" w:cs="Arial"/>
                <w:color w:val="111111"/>
                <w:sz w:val="20"/>
                <w:szCs w:val="20"/>
              </w:rPr>
              <w:t xml:space="preserve"> que los profesores estén bien equipados para enseñar estas habilidades, impulsando un proceso de enseñanza y aprendizaje más interactivo, autónomo y motivador.</w:t>
            </w:r>
          </w:p>
          <w:p w14:paraId="56C70B98" w14:textId="7EF31F74" w:rsidR="4526D54C" w:rsidRDefault="4526D54C" w:rsidP="4526D54C">
            <w:pPr>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r w:rsidRPr="4526D54C">
              <w:rPr>
                <w:rStyle w:val="Textoennegrita"/>
                <w:rFonts w:ascii="Arial" w:eastAsia="Arial" w:hAnsi="Arial" w:cs="Arial"/>
                <w:color w:val="111111"/>
                <w:sz w:val="20"/>
                <w:szCs w:val="20"/>
              </w:rPr>
              <w:lastRenderedPageBreak/>
              <w:t>Los objetivos del Programa son:</w:t>
            </w:r>
          </w:p>
          <w:p w14:paraId="4C65F7C3" w14:textId="76170111" w:rsidR="4526D54C" w:rsidRDefault="4526D54C" w:rsidP="4526D54C">
            <w:pPr>
              <w:pStyle w:val="Prrafodelista"/>
              <w:numPr>
                <w:ilvl w:val="0"/>
                <w:numId w:val="3"/>
              </w:numPr>
              <w:pBdr>
                <w:top w:val="none" w:sz="0" w:space="0" w:color="000000"/>
                <w:left w:val="none" w:sz="0" w:space="0" w:color="000000"/>
                <w:bottom w:val="none" w:sz="0" w:space="0" w:color="000000"/>
                <w:right w:val="none" w:sz="0" w:space="0" w:color="000000"/>
              </w:pBdr>
              <w:spacing w:before="120" w:after="0" w:line="276" w:lineRule="auto"/>
              <w:jc w:val="both"/>
              <w:rPr>
                <w:rFonts w:ascii="Arial" w:eastAsia="Arial" w:hAnsi="Arial" w:cs="Arial"/>
                <w:color w:val="111111"/>
                <w:sz w:val="20"/>
                <w:szCs w:val="20"/>
              </w:rPr>
            </w:pPr>
            <w:r w:rsidRPr="4526D54C">
              <w:rPr>
                <w:rStyle w:val="Textoennegrita"/>
                <w:rFonts w:ascii="Arial" w:eastAsia="Arial" w:hAnsi="Arial" w:cs="Arial"/>
                <w:b w:val="0"/>
                <w:bCs w:val="0"/>
                <w:color w:val="111111"/>
                <w:sz w:val="20"/>
                <w:szCs w:val="20"/>
              </w:rPr>
              <w:t xml:space="preserve"> Mejorar las competencias digitales del alumnado, especialmente las referidas al pensamiento computacional y a la programación.</w:t>
            </w:r>
          </w:p>
          <w:p w14:paraId="0005F2A9" w14:textId="4413C997" w:rsidR="4526D54C" w:rsidRDefault="4526D54C" w:rsidP="4526D54C">
            <w:pPr>
              <w:pStyle w:val="Prrafodelista"/>
              <w:numPr>
                <w:ilvl w:val="0"/>
                <w:numId w:val="3"/>
              </w:numPr>
              <w:pBdr>
                <w:top w:val="none" w:sz="0" w:space="0" w:color="000000"/>
                <w:left w:val="none" w:sz="0" w:space="0" w:color="000000"/>
                <w:bottom w:val="none" w:sz="0" w:space="0" w:color="000000"/>
                <w:right w:val="none" w:sz="0" w:space="0" w:color="000000"/>
              </w:pBdr>
              <w:spacing w:before="120" w:after="0" w:line="276" w:lineRule="auto"/>
              <w:jc w:val="both"/>
              <w:rPr>
                <w:rFonts w:ascii="Arial" w:eastAsia="Arial" w:hAnsi="Arial" w:cs="Arial"/>
                <w:color w:val="111111"/>
                <w:sz w:val="20"/>
                <w:szCs w:val="20"/>
              </w:rPr>
            </w:pPr>
            <w:r w:rsidRPr="4526D54C">
              <w:rPr>
                <w:rStyle w:val="Textoennegrita"/>
                <w:rFonts w:ascii="Arial" w:eastAsia="Arial" w:hAnsi="Arial" w:cs="Arial"/>
                <w:b w:val="0"/>
                <w:bCs w:val="0"/>
                <w:color w:val="111111"/>
                <w:sz w:val="20"/>
                <w:szCs w:val="20"/>
              </w:rPr>
              <w:t xml:space="preserve"> Implementar competencias digitales en el aula, a través de la formación del profesorado, de su acompañamiento y de la elaboración de recursos educativos digitales.</w:t>
            </w:r>
          </w:p>
          <w:p w14:paraId="01123D9C" w14:textId="3F1D8AD2" w:rsidR="4526D54C" w:rsidRDefault="4526D54C" w:rsidP="4526D54C">
            <w:pPr>
              <w:pStyle w:val="Prrafodelista"/>
              <w:numPr>
                <w:ilvl w:val="0"/>
                <w:numId w:val="3"/>
              </w:numPr>
              <w:pBdr>
                <w:top w:val="none" w:sz="0" w:space="0" w:color="000000"/>
                <w:left w:val="none" w:sz="0" w:space="0" w:color="000000"/>
                <w:bottom w:val="none" w:sz="0" w:space="0" w:color="000000"/>
                <w:right w:val="none" w:sz="0" w:space="0" w:color="000000"/>
              </w:pBdr>
              <w:spacing w:before="120" w:after="0" w:line="276" w:lineRule="auto"/>
              <w:jc w:val="both"/>
              <w:rPr>
                <w:rFonts w:ascii="Arial" w:eastAsia="Arial" w:hAnsi="Arial" w:cs="Arial"/>
                <w:color w:val="111111"/>
                <w:sz w:val="20"/>
                <w:szCs w:val="20"/>
              </w:rPr>
            </w:pPr>
            <w:r w:rsidRPr="4526D54C">
              <w:rPr>
                <w:rStyle w:val="Textoennegrita"/>
                <w:rFonts w:ascii="Arial" w:eastAsia="Arial" w:hAnsi="Arial" w:cs="Arial"/>
                <w:b w:val="0"/>
                <w:bCs w:val="0"/>
                <w:color w:val="111111"/>
                <w:sz w:val="20"/>
                <w:szCs w:val="20"/>
              </w:rPr>
              <w:t xml:space="preserve"> Dotar al centro educativo del equipamiento necesario para desarrollar las competencias digitales del alumnado.</w:t>
            </w:r>
          </w:p>
          <w:p w14:paraId="6154D62E" w14:textId="220623A6" w:rsidR="4526D54C" w:rsidRPr="002556AE" w:rsidRDefault="4526D54C" w:rsidP="4526D54C">
            <w:pPr>
              <w:pBdr>
                <w:top w:val="none" w:sz="0" w:space="0" w:color="000000"/>
                <w:left w:val="none" w:sz="0" w:space="0" w:color="000000"/>
                <w:bottom w:val="none" w:sz="0" w:space="0" w:color="000000"/>
                <w:right w:val="none" w:sz="0" w:space="0" w:color="000000"/>
              </w:pBdr>
              <w:spacing w:before="120" w:after="0" w:line="240" w:lineRule="auto"/>
              <w:jc w:val="both"/>
              <w:rPr>
                <w:rFonts w:ascii="Arial" w:eastAsia="Arial" w:hAnsi="Arial" w:cs="Arial"/>
                <w:color w:val="111111"/>
                <w:sz w:val="20"/>
                <w:szCs w:val="20"/>
              </w:rPr>
            </w:pPr>
            <w:r w:rsidRPr="4526D54C">
              <w:rPr>
                <w:rStyle w:val="Fuentedeprrafopredeter1"/>
                <w:rFonts w:ascii="Arial" w:eastAsia="Arial" w:hAnsi="Arial" w:cs="Arial"/>
                <w:color w:val="111111"/>
                <w:sz w:val="20"/>
                <w:szCs w:val="20"/>
              </w:rPr>
              <w:t xml:space="preserve">Durante todo este proceso, el centro educativo contará con el apoyo de un </w:t>
            </w:r>
            <w:r w:rsidRPr="4526D54C">
              <w:rPr>
                <w:rStyle w:val="Fuentedeprrafopredeter1"/>
                <w:rFonts w:ascii="Arial" w:eastAsia="Arial" w:hAnsi="Arial" w:cs="Arial"/>
                <w:b/>
                <w:bCs/>
                <w:color w:val="111111"/>
                <w:sz w:val="20"/>
                <w:szCs w:val="20"/>
              </w:rPr>
              <w:t>Mentor de Robótica</w:t>
            </w:r>
            <w:r w:rsidRPr="4526D54C">
              <w:rPr>
                <w:rStyle w:val="Fuentedeprrafopredeter1"/>
                <w:rFonts w:ascii="Arial" w:eastAsia="Arial" w:hAnsi="Arial" w:cs="Arial"/>
                <w:color w:val="111111"/>
                <w:sz w:val="20"/>
                <w:szCs w:val="20"/>
              </w:rPr>
              <w:t>, quien ayudará a organizar, acompañar y formar al equipo docente para el mejor desarrollo de este Programa. El claustro de profesores trabajará de forma coordinada y tomará decisiones de forma consensuada para implantar/impulsar/asentar los contenidos de robótica y tecnología en el proceso de enseñanza y aprendizaje, enriqueciendo las competencias de nuestros alumnos</w:t>
            </w:r>
            <w:r w:rsidR="002556AE">
              <w:rPr>
                <w:rStyle w:val="Fuentedeprrafopredeter1"/>
                <w:rFonts w:ascii="Arial" w:eastAsia="Arial" w:hAnsi="Arial" w:cs="Arial"/>
                <w:color w:val="111111"/>
                <w:sz w:val="20"/>
                <w:szCs w:val="20"/>
              </w:rPr>
              <w:t>.</w:t>
            </w:r>
          </w:p>
        </w:tc>
      </w:tr>
      <w:tr w:rsidR="4526D54C" w14:paraId="23CE8434" w14:textId="77777777" w:rsidTr="00D843B8">
        <w:trPr>
          <w:gridAfter w:val="1"/>
          <w:wAfter w:w="45" w:type="dxa"/>
          <w:trHeight w:val="300"/>
        </w:trPr>
        <w:tc>
          <w:tcPr>
            <w:tcW w:w="13994" w:type="dxa"/>
            <w:gridSpan w:val="8"/>
            <w:tcBorders>
              <w:left w:val="single" w:sz="12" w:space="0" w:color="000000" w:themeColor="text1"/>
              <w:bottom w:val="single" w:sz="12" w:space="0" w:color="000000" w:themeColor="text1"/>
              <w:right w:val="single" w:sz="12" w:space="0" w:color="000000" w:themeColor="text1"/>
            </w:tcBorders>
            <w:shd w:val="clear" w:color="auto" w:fill="9FC5E8"/>
            <w:tcMar>
              <w:left w:w="105" w:type="dxa"/>
              <w:right w:w="105" w:type="dxa"/>
            </w:tcMar>
          </w:tcPr>
          <w:p w14:paraId="46704CBF" w14:textId="6EEA973E"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both"/>
              <w:rPr>
                <w:rFonts w:ascii="Arial" w:eastAsia="Arial" w:hAnsi="Arial" w:cs="Arial"/>
                <w:color w:val="0B5394"/>
                <w:sz w:val="24"/>
                <w:szCs w:val="24"/>
              </w:rPr>
            </w:pPr>
            <w:r w:rsidRPr="4526D54C">
              <w:rPr>
                <w:rFonts w:ascii="Arial" w:eastAsia="Arial" w:hAnsi="Arial" w:cs="Arial"/>
                <w:b/>
                <w:bCs/>
                <w:color w:val="0B5394"/>
                <w:sz w:val="24"/>
                <w:szCs w:val="24"/>
              </w:rPr>
              <w:lastRenderedPageBreak/>
              <w:t>2.  Diagnóstico inicial</w:t>
            </w:r>
          </w:p>
        </w:tc>
      </w:tr>
      <w:tr w:rsidR="4526D54C" w14:paraId="037C67A1" w14:textId="77777777" w:rsidTr="00D843B8">
        <w:trPr>
          <w:gridAfter w:val="1"/>
          <w:wAfter w:w="45" w:type="dxa"/>
          <w:trHeight w:val="300"/>
        </w:trPr>
        <w:tc>
          <w:tcPr>
            <w:tcW w:w="13994" w:type="dxa"/>
            <w:gridSpan w:val="8"/>
            <w:tcBorders>
              <w:left w:val="single" w:sz="12" w:space="0" w:color="000000" w:themeColor="text1"/>
              <w:bottom w:val="single" w:sz="12" w:space="0" w:color="000000" w:themeColor="text1"/>
              <w:right w:val="single" w:sz="12" w:space="0" w:color="000000" w:themeColor="text1"/>
            </w:tcBorders>
            <w:shd w:val="clear" w:color="auto" w:fill="CFE2F3"/>
            <w:tcMar>
              <w:left w:w="105" w:type="dxa"/>
              <w:right w:w="105" w:type="dxa"/>
            </w:tcMar>
          </w:tcPr>
          <w:p w14:paraId="26E06A70" w14:textId="7F536DAF"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1C4587"/>
                <w:sz w:val="24"/>
                <w:szCs w:val="24"/>
              </w:rPr>
            </w:pPr>
            <w:r w:rsidRPr="4526D54C">
              <w:rPr>
                <w:rFonts w:ascii="Arial" w:eastAsia="Arial" w:hAnsi="Arial" w:cs="Arial"/>
                <w:b/>
                <w:bCs/>
                <w:color w:val="1C4587"/>
                <w:sz w:val="24"/>
                <w:szCs w:val="24"/>
              </w:rPr>
              <w:t>2.1 Estado del centro educativo (0,1,2,3)</w:t>
            </w:r>
          </w:p>
          <w:p w14:paraId="4F1CBB3B" w14:textId="4031B918"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both"/>
              <w:rPr>
                <w:rFonts w:ascii="Arial" w:eastAsia="Arial" w:hAnsi="Arial" w:cs="Arial"/>
                <w:color w:val="808080" w:themeColor="background1" w:themeShade="80"/>
                <w:sz w:val="20"/>
                <w:szCs w:val="20"/>
              </w:rPr>
            </w:pPr>
            <w:r w:rsidRPr="4526D54C">
              <w:rPr>
                <w:rStyle w:val="Fuentedeprrafopredeter1"/>
                <w:rFonts w:ascii="Arial" w:eastAsia="Arial" w:hAnsi="Arial" w:cs="Arial"/>
                <w:i/>
                <w:iCs/>
                <w:color w:val="808080" w:themeColor="background1" w:themeShade="80"/>
                <w:sz w:val="20"/>
                <w:szCs w:val="20"/>
              </w:rPr>
              <w:t xml:space="preserve">Describe el estado del centro educativo según la ficha de diagnóstico indicando la etapa educativa (por </w:t>
            </w:r>
            <w:proofErr w:type="gramStart"/>
            <w:r w:rsidRPr="4526D54C">
              <w:rPr>
                <w:rStyle w:val="Fuentedeprrafopredeter1"/>
                <w:rFonts w:ascii="Arial" w:eastAsia="Arial" w:hAnsi="Arial" w:cs="Arial"/>
                <w:i/>
                <w:iCs/>
                <w:color w:val="808080" w:themeColor="background1" w:themeShade="80"/>
                <w:sz w:val="20"/>
                <w:szCs w:val="20"/>
              </w:rPr>
              <w:t>ejemplo</w:t>
            </w:r>
            <w:proofErr w:type="gramEnd"/>
            <w:r w:rsidRPr="4526D54C">
              <w:rPr>
                <w:rStyle w:val="Fuentedeprrafopredeter1"/>
                <w:rFonts w:ascii="Arial" w:eastAsia="Arial" w:hAnsi="Arial" w:cs="Arial"/>
                <w:i/>
                <w:iCs/>
                <w:color w:val="808080" w:themeColor="background1" w:themeShade="80"/>
                <w:sz w:val="20"/>
                <w:szCs w:val="20"/>
              </w:rPr>
              <w:t xml:space="preserve"> Educación Infantil: Estado 1, Educación Primaria: Estado 2, …).  En cuanto a la</w:t>
            </w:r>
            <w:r w:rsidRPr="4526D54C">
              <w:rPr>
                <w:rStyle w:val="Fuentedeprrafopredeter1"/>
                <w:rFonts w:ascii="Arial" w:eastAsia="Arial" w:hAnsi="Arial" w:cs="Arial"/>
                <w:color w:val="808080" w:themeColor="background1" w:themeShade="80"/>
                <w:sz w:val="20"/>
                <w:szCs w:val="20"/>
              </w:rPr>
              <w:t xml:space="preserve"> Educación Infantil y Primaria y Especial detallar en qué áreas curriculares y niveles educativos se está trabajando actualmente dicho contenido.</w:t>
            </w:r>
          </w:p>
          <w:p w14:paraId="5144D287" w14:textId="09E06B37"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both"/>
              <w:rPr>
                <w:color w:val="000000" w:themeColor="text1"/>
              </w:rPr>
            </w:pPr>
          </w:p>
        </w:tc>
      </w:tr>
      <w:tr w:rsidR="4526D54C" w14:paraId="27F30F0F" w14:textId="77777777" w:rsidTr="00D843B8">
        <w:trPr>
          <w:gridAfter w:val="1"/>
          <w:wAfter w:w="45" w:type="dxa"/>
          <w:trHeight w:val="300"/>
        </w:trPr>
        <w:tc>
          <w:tcPr>
            <w:tcW w:w="13994" w:type="dxa"/>
            <w:gridSpan w:val="8"/>
            <w:tcBorders>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tcPr>
          <w:p w14:paraId="3FC37857" w14:textId="60D44EBA" w:rsidR="02366A07" w:rsidRDefault="02366A07" w:rsidP="4526D54C">
            <w:pPr>
              <w:widowControl w:val="0"/>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r w:rsidRPr="4526D54C">
              <w:rPr>
                <w:rFonts w:ascii="Arial" w:eastAsia="Arial" w:hAnsi="Arial" w:cs="Arial"/>
                <w:color w:val="111111"/>
                <w:sz w:val="20"/>
                <w:szCs w:val="20"/>
              </w:rPr>
              <w:t>Educación Especial</w:t>
            </w:r>
          </w:p>
          <w:p w14:paraId="1E11AC0E" w14:textId="070D48B5" w:rsidR="02366A07" w:rsidRDefault="02366A07" w:rsidP="4526D54C">
            <w:pPr>
              <w:pStyle w:val="Prrafodelista"/>
              <w:widowControl w:val="0"/>
              <w:numPr>
                <w:ilvl w:val="0"/>
                <w:numId w:val="2"/>
              </w:numPr>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r w:rsidRPr="4526D54C">
              <w:rPr>
                <w:rFonts w:ascii="Arial" w:eastAsia="Arial" w:hAnsi="Arial" w:cs="Arial"/>
                <w:color w:val="111111"/>
                <w:sz w:val="20"/>
                <w:szCs w:val="20"/>
              </w:rPr>
              <w:t>Infantil: Estado 0</w:t>
            </w:r>
          </w:p>
          <w:p w14:paraId="65456425" w14:textId="2179C69A" w:rsidR="02366A07" w:rsidRDefault="02366A07" w:rsidP="4526D54C">
            <w:pPr>
              <w:pStyle w:val="Prrafodelista"/>
              <w:widowControl w:val="0"/>
              <w:numPr>
                <w:ilvl w:val="0"/>
                <w:numId w:val="2"/>
              </w:numPr>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r w:rsidRPr="4526D54C">
              <w:rPr>
                <w:rFonts w:ascii="Arial" w:eastAsia="Arial" w:hAnsi="Arial" w:cs="Arial"/>
                <w:color w:val="111111"/>
                <w:sz w:val="20"/>
                <w:szCs w:val="20"/>
              </w:rPr>
              <w:t>Ebo: Estado 0</w:t>
            </w:r>
          </w:p>
          <w:p w14:paraId="3182D60F" w14:textId="4E9C402F" w:rsidR="02366A07" w:rsidRDefault="02366A07" w:rsidP="4526D54C">
            <w:pPr>
              <w:pStyle w:val="Prrafodelista"/>
              <w:widowControl w:val="0"/>
              <w:numPr>
                <w:ilvl w:val="0"/>
                <w:numId w:val="2"/>
              </w:numPr>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r w:rsidRPr="4526D54C">
              <w:rPr>
                <w:rFonts w:ascii="Arial" w:eastAsia="Arial" w:hAnsi="Arial" w:cs="Arial"/>
                <w:color w:val="111111"/>
                <w:sz w:val="20"/>
                <w:szCs w:val="20"/>
              </w:rPr>
              <w:t>Talleres formativos: Estado 0</w:t>
            </w:r>
          </w:p>
          <w:p w14:paraId="25CAA070" w14:textId="60924E73" w:rsidR="4526D54C" w:rsidRDefault="02366A07" w:rsidP="4526D54C">
            <w:pPr>
              <w:widowControl w:val="0"/>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r w:rsidRPr="4526D54C">
              <w:rPr>
                <w:rFonts w:ascii="Arial" w:eastAsia="Arial" w:hAnsi="Arial" w:cs="Arial"/>
                <w:color w:val="111111"/>
                <w:sz w:val="20"/>
                <w:szCs w:val="20"/>
              </w:rPr>
              <w:t xml:space="preserve">Actualmente no se está trabajando en ningún área curricular </w:t>
            </w:r>
            <w:r w:rsidR="240A9732" w:rsidRPr="4526D54C">
              <w:rPr>
                <w:rFonts w:ascii="Arial" w:eastAsia="Arial" w:hAnsi="Arial" w:cs="Arial"/>
                <w:color w:val="111111"/>
                <w:sz w:val="20"/>
                <w:szCs w:val="20"/>
              </w:rPr>
              <w:t>realmente ya que no tenemos dotación de material para ello, aunque se ha hecho alguna actividad especifica con aplicaciones gratuitas encontradas en internet.</w:t>
            </w:r>
          </w:p>
        </w:tc>
      </w:tr>
      <w:tr w:rsidR="4526D54C" w14:paraId="1678DA66" w14:textId="77777777" w:rsidTr="00D843B8">
        <w:trPr>
          <w:gridAfter w:val="1"/>
          <w:wAfter w:w="45" w:type="dxa"/>
          <w:trHeight w:val="300"/>
        </w:trPr>
        <w:tc>
          <w:tcPr>
            <w:tcW w:w="13994" w:type="dxa"/>
            <w:gridSpan w:val="8"/>
            <w:tcBorders>
              <w:left w:val="single" w:sz="12" w:space="0" w:color="000000" w:themeColor="text1"/>
              <w:bottom w:val="single" w:sz="12" w:space="0" w:color="000000" w:themeColor="text1"/>
              <w:right w:val="single" w:sz="12" w:space="0" w:color="000000" w:themeColor="text1"/>
            </w:tcBorders>
            <w:shd w:val="clear" w:color="auto" w:fill="9FC5E8"/>
            <w:tcMar>
              <w:left w:w="105" w:type="dxa"/>
              <w:right w:w="105" w:type="dxa"/>
            </w:tcMar>
          </w:tcPr>
          <w:p w14:paraId="39CF5F1B" w14:textId="411A6380"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1C4587"/>
                <w:sz w:val="24"/>
                <w:szCs w:val="24"/>
              </w:rPr>
            </w:pPr>
            <w:r w:rsidRPr="4526D54C">
              <w:rPr>
                <w:rFonts w:ascii="Arial" w:eastAsia="Arial" w:hAnsi="Arial" w:cs="Arial"/>
                <w:b/>
                <w:bCs/>
                <w:color w:val="1C4587"/>
                <w:sz w:val="24"/>
                <w:szCs w:val="24"/>
              </w:rPr>
              <w:t>2.2. Recursos de Robótica y Tecnología disponibles en el centro actualmente</w:t>
            </w:r>
          </w:p>
          <w:p w14:paraId="715909C3" w14:textId="3ECDABEF"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both"/>
              <w:rPr>
                <w:rFonts w:ascii="Arial" w:eastAsia="Arial" w:hAnsi="Arial" w:cs="Arial"/>
                <w:color w:val="666666"/>
                <w:sz w:val="20"/>
                <w:szCs w:val="20"/>
              </w:rPr>
            </w:pPr>
            <w:r w:rsidRPr="4526D54C">
              <w:rPr>
                <w:rFonts w:ascii="Arial" w:eastAsia="Arial" w:hAnsi="Arial" w:cs="Arial"/>
                <w:i/>
                <w:iCs/>
                <w:color w:val="666666"/>
                <w:sz w:val="20"/>
                <w:szCs w:val="20"/>
              </w:rPr>
              <w:t>Nombra el recurso, cantidad y</w:t>
            </w:r>
            <w:r w:rsidR="72430729" w:rsidRPr="4526D54C">
              <w:rPr>
                <w:rFonts w:ascii="Arial" w:eastAsia="Arial" w:hAnsi="Arial" w:cs="Arial"/>
                <w:i/>
                <w:iCs/>
                <w:color w:val="666666"/>
                <w:sz w:val="20"/>
                <w:szCs w:val="20"/>
              </w:rPr>
              <w:t xml:space="preserve"> </w:t>
            </w:r>
            <w:r w:rsidRPr="4526D54C">
              <w:rPr>
                <w:rFonts w:ascii="Arial" w:eastAsia="Arial" w:hAnsi="Arial" w:cs="Arial"/>
                <w:i/>
                <w:iCs/>
                <w:color w:val="666666"/>
                <w:sz w:val="20"/>
                <w:szCs w:val="20"/>
              </w:rPr>
              <w:t xml:space="preserve">al nivel educativo al que está dirigido.  (Información recogida en </w:t>
            </w:r>
            <w:proofErr w:type="gramStart"/>
            <w:r w:rsidRPr="4526D54C">
              <w:rPr>
                <w:rFonts w:ascii="Arial" w:eastAsia="Arial" w:hAnsi="Arial" w:cs="Arial"/>
                <w:i/>
                <w:iCs/>
                <w:color w:val="666666"/>
                <w:sz w:val="20"/>
                <w:szCs w:val="20"/>
              </w:rPr>
              <w:t>el  cuestionario</w:t>
            </w:r>
            <w:proofErr w:type="gramEnd"/>
            <w:r w:rsidRPr="4526D54C">
              <w:rPr>
                <w:rFonts w:ascii="Arial" w:eastAsia="Arial" w:hAnsi="Arial" w:cs="Arial"/>
                <w:i/>
                <w:iCs/>
                <w:color w:val="666666"/>
                <w:sz w:val="20"/>
                <w:szCs w:val="20"/>
              </w:rPr>
              <w:t xml:space="preserve"> inicial).</w:t>
            </w:r>
          </w:p>
        </w:tc>
      </w:tr>
      <w:tr w:rsidR="4526D54C" w14:paraId="0060E064" w14:textId="77777777" w:rsidTr="00D843B8">
        <w:trPr>
          <w:gridAfter w:val="1"/>
          <w:wAfter w:w="45" w:type="dxa"/>
          <w:trHeight w:val="300"/>
        </w:trPr>
        <w:tc>
          <w:tcPr>
            <w:tcW w:w="13994" w:type="dxa"/>
            <w:gridSpan w:val="8"/>
            <w:tcBorders>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tcPr>
          <w:p w14:paraId="10A14D98" w14:textId="27E84B72" w:rsidR="50D59D84" w:rsidRDefault="50D59D84" w:rsidP="4526D54C">
            <w:pPr>
              <w:pStyle w:val="Prrafodelista"/>
              <w:widowControl w:val="0"/>
              <w:numPr>
                <w:ilvl w:val="0"/>
                <w:numId w:val="1"/>
              </w:numPr>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bookmarkStart w:id="13" w:name="_Int_hbEaO4Ja"/>
            <w:proofErr w:type="spellStart"/>
            <w:r w:rsidRPr="4526D54C">
              <w:rPr>
                <w:rFonts w:ascii="Arial" w:eastAsia="Arial" w:hAnsi="Arial" w:cs="Arial"/>
                <w:color w:val="111111"/>
                <w:sz w:val="20"/>
                <w:szCs w:val="20"/>
              </w:rPr>
              <w:t>Code</w:t>
            </w:r>
            <w:bookmarkEnd w:id="13"/>
            <w:proofErr w:type="spellEnd"/>
            <w:r w:rsidRPr="4526D54C">
              <w:rPr>
                <w:rFonts w:ascii="Arial" w:eastAsia="Arial" w:hAnsi="Arial" w:cs="Arial"/>
                <w:color w:val="111111"/>
                <w:sz w:val="20"/>
                <w:szCs w:val="20"/>
              </w:rPr>
              <w:t xml:space="preserve"> &amp; </w:t>
            </w:r>
            <w:proofErr w:type="spellStart"/>
            <w:r w:rsidRPr="4526D54C">
              <w:rPr>
                <w:rFonts w:ascii="Arial" w:eastAsia="Arial" w:hAnsi="Arial" w:cs="Arial"/>
                <w:color w:val="111111"/>
                <w:sz w:val="20"/>
                <w:szCs w:val="20"/>
              </w:rPr>
              <w:t>Go</w:t>
            </w:r>
            <w:proofErr w:type="spellEnd"/>
            <w:r w:rsidRPr="4526D54C">
              <w:rPr>
                <w:rFonts w:ascii="Arial" w:eastAsia="Arial" w:hAnsi="Arial" w:cs="Arial"/>
                <w:color w:val="111111"/>
                <w:sz w:val="20"/>
                <w:szCs w:val="20"/>
              </w:rPr>
              <w:t xml:space="preserve"> Robot Mouse </w:t>
            </w:r>
            <w:proofErr w:type="spellStart"/>
            <w:r w:rsidRPr="4526D54C">
              <w:rPr>
                <w:rFonts w:ascii="Arial" w:eastAsia="Arial" w:hAnsi="Arial" w:cs="Arial"/>
                <w:color w:val="111111"/>
                <w:sz w:val="20"/>
                <w:szCs w:val="20"/>
              </w:rPr>
              <w:t>Activity</w:t>
            </w:r>
            <w:proofErr w:type="spellEnd"/>
            <w:r w:rsidRPr="4526D54C">
              <w:rPr>
                <w:rFonts w:ascii="Arial" w:eastAsia="Arial" w:hAnsi="Arial" w:cs="Arial"/>
                <w:color w:val="111111"/>
                <w:sz w:val="20"/>
                <w:szCs w:val="20"/>
              </w:rPr>
              <w:t xml:space="preserve"> set</w:t>
            </w:r>
            <w:r w:rsidR="463F0046" w:rsidRPr="4526D54C">
              <w:rPr>
                <w:rFonts w:ascii="Arial" w:eastAsia="Arial" w:hAnsi="Arial" w:cs="Arial"/>
                <w:color w:val="111111"/>
                <w:sz w:val="20"/>
                <w:szCs w:val="20"/>
              </w:rPr>
              <w:t xml:space="preserve"> (1 unidad)</w:t>
            </w:r>
            <w:r w:rsidR="002556AE">
              <w:rPr>
                <w:rFonts w:ascii="Arial" w:eastAsia="Arial" w:hAnsi="Arial" w:cs="Arial"/>
                <w:color w:val="111111"/>
                <w:sz w:val="20"/>
                <w:szCs w:val="20"/>
              </w:rPr>
              <w:t>.</w:t>
            </w:r>
          </w:p>
          <w:p w14:paraId="0B249DCA" w14:textId="15A30D23" w:rsidR="50D59D84" w:rsidRDefault="50D59D84" w:rsidP="4526D54C">
            <w:pPr>
              <w:pStyle w:val="Prrafodelista"/>
              <w:widowControl w:val="0"/>
              <w:numPr>
                <w:ilvl w:val="0"/>
                <w:numId w:val="1"/>
              </w:numPr>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r w:rsidRPr="4526D54C">
              <w:rPr>
                <w:rFonts w:ascii="Arial" w:eastAsia="Arial" w:hAnsi="Arial" w:cs="Arial"/>
                <w:color w:val="111111"/>
                <w:sz w:val="20"/>
                <w:szCs w:val="20"/>
              </w:rPr>
              <w:t xml:space="preserve">Apps PDI (Pizarra Digital Interactiva) y </w:t>
            </w:r>
            <w:proofErr w:type="spellStart"/>
            <w:r w:rsidRPr="4526D54C">
              <w:rPr>
                <w:rFonts w:ascii="Arial" w:eastAsia="Arial" w:hAnsi="Arial" w:cs="Arial"/>
                <w:color w:val="111111"/>
                <w:sz w:val="20"/>
                <w:szCs w:val="20"/>
              </w:rPr>
              <w:t>tablets</w:t>
            </w:r>
            <w:proofErr w:type="spellEnd"/>
            <w:r w:rsidR="002556AE">
              <w:rPr>
                <w:rFonts w:ascii="Arial" w:eastAsia="Arial" w:hAnsi="Arial" w:cs="Arial"/>
                <w:color w:val="111111"/>
                <w:sz w:val="20"/>
                <w:szCs w:val="20"/>
              </w:rPr>
              <w:t>.</w:t>
            </w:r>
          </w:p>
          <w:p w14:paraId="4961E17A" w14:textId="6A41965D" w:rsidR="00E57BEF" w:rsidRPr="00E57BEF" w:rsidRDefault="002556AE" w:rsidP="00E57BEF">
            <w:pPr>
              <w:pStyle w:val="Prrafodelista"/>
              <w:widowControl w:val="0"/>
              <w:numPr>
                <w:ilvl w:val="0"/>
                <w:numId w:val="1"/>
              </w:numPr>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proofErr w:type="spellStart"/>
            <w:r>
              <w:rPr>
                <w:rFonts w:ascii="Arial" w:eastAsia="Arial" w:hAnsi="Arial" w:cs="Arial"/>
                <w:color w:val="111111"/>
                <w:sz w:val="20"/>
                <w:szCs w:val="20"/>
              </w:rPr>
              <w:t>Makei</w:t>
            </w:r>
            <w:proofErr w:type="spellEnd"/>
            <w:r>
              <w:rPr>
                <w:rFonts w:ascii="Arial" w:eastAsia="Arial" w:hAnsi="Arial" w:cs="Arial"/>
                <w:color w:val="111111"/>
                <w:sz w:val="20"/>
                <w:szCs w:val="20"/>
              </w:rPr>
              <w:t xml:space="preserve"> </w:t>
            </w:r>
            <w:proofErr w:type="spellStart"/>
            <w:r>
              <w:rPr>
                <w:rFonts w:ascii="Arial" w:eastAsia="Arial" w:hAnsi="Arial" w:cs="Arial"/>
                <w:color w:val="111111"/>
                <w:sz w:val="20"/>
                <w:szCs w:val="20"/>
              </w:rPr>
              <w:t>makei</w:t>
            </w:r>
            <w:proofErr w:type="spellEnd"/>
            <w:r>
              <w:rPr>
                <w:rFonts w:ascii="Arial" w:eastAsia="Arial" w:hAnsi="Arial" w:cs="Arial"/>
                <w:color w:val="111111"/>
                <w:sz w:val="20"/>
                <w:szCs w:val="20"/>
              </w:rPr>
              <w:t xml:space="preserve"> y pulsadores dinámicos.</w:t>
            </w:r>
          </w:p>
        </w:tc>
      </w:tr>
      <w:tr w:rsidR="4526D54C" w14:paraId="74EB22C5" w14:textId="77777777" w:rsidTr="00D843B8">
        <w:trPr>
          <w:gridAfter w:val="1"/>
          <w:wAfter w:w="45" w:type="dxa"/>
          <w:trHeight w:val="300"/>
        </w:trPr>
        <w:tc>
          <w:tcPr>
            <w:tcW w:w="13994" w:type="dxa"/>
            <w:gridSpan w:val="8"/>
            <w:tcBorders>
              <w:left w:val="single" w:sz="12" w:space="0" w:color="000000" w:themeColor="text1"/>
              <w:bottom w:val="single" w:sz="12" w:space="0" w:color="000000" w:themeColor="text1"/>
              <w:right w:val="single" w:sz="12" w:space="0" w:color="000000" w:themeColor="text1"/>
            </w:tcBorders>
            <w:shd w:val="clear" w:color="auto" w:fill="CFE2F3"/>
            <w:tcMar>
              <w:left w:w="105" w:type="dxa"/>
              <w:right w:w="105" w:type="dxa"/>
            </w:tcMar>
          </w:tcPr>
          <w:p w14:paraId="40AB9611" w14:textId="238DE562" w:rsidR="4526D54C" w:rsidRDefault="4526D54C" w:rsidP="4526D54C">
            <w:pPr>
              <w:widowControl w:val="0"/>
              <w:pBdr>
                <w:top w:val="none" w:sz="0" w:space="0" w:color="000000"/>
                <w:left w:val="none" w:sz="0" w:space="0" w:color="000000"/>
                <w:bottom w:val="none" w:sz="0" w:space="0" w:color="000000"/>
                <w:right w:val="none" w:sz="0" w:space="0" w:color="000000"/>
              </w:pBdr>
              <w:shd w:val="clear" w:color="auto" w:fill="9FC5E8"/>
              <w:spacing w:after="0" w:line="240" w:lineRule="auto"/>
              <w:rPr>
                <w:rFonts w:ascii="Arial" w:eastAsia="Arial" w:hAnsi="Arial" w:cs="Arial"/>
                <w:color w:val="1C4587"/>
                <w:sz w:val="24"/>
                <w:szCs w:val="24"/>
              </w:rPr>
            </w:pPr>
            <w:r w:rsidRPr="4526D54C">
              <w:rPr>
                <w:rFonts w:ascii="Arial" w:eastAsia="Arial" w:hAnsi="Arial" w:cs="Arial"/>
                <w:b/>
                <w:bCs/>
                <w:color w:val="1C4587"/>
                <w:sz w:val="24"/>
                <w:szCs w:val="24"/>
              </w:rPr>
              <w:t>2.3 Dotación recibida por parte del Programa Código Escuela 4.0_Madrid</w:t>
            </w:r>
          </w:p>
          <w:p w14:paraId="15A918B2" w14:textId="2721DA88"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both"/>
              <w:rPr>
                <w:rFonts w:ascii="Arial" w:eastAsia="Arial" w:hAnsi="Arial" w:cs="Arial"/>
                <w:color w:val="666666"/>
                <w:sz w:val="20"/>
                <w:szCs w:val="20"/>
              </w:rPr>
            </w:pPr>
            <w:r w:rsidRPr="4526D54C">
              <w:rPr>
                <w:rFonts w:ascii="Arial" w:eastAsia="Arial" w:hAnsi="Arial" w:cs="Arial"/>
                <w:i/>
                <w:iCs/>
                <w:color w:val="666666"/>
                <w:sz w:val="20"/>
                <w:szCs w:val="20"/>
              </w:rPr>
              <w:t>Nombra el recurso, cantidad y al nivel educativo al que está dirigido. (Cumplimentar este apartado cuando se reciba en el centro).</w:t>
            </w:r>
          </w:p>
        </w:tc>
      </w:tr>
      <w:tr w:rsidR="4526D54C" w14:paraId="7AF95D1C" w14:textId="77777777" w:rsidTr="00D843B8">
        <w:trPr>
          <w:gridAfter w:val="1"/>
          <w:wAfter w:w="45" w:type="dxa"/>
          <w:trHeight w:val="300"/>
        </w:trPr>
        <w:tc>
          <w:tcPr>
            <w:tcW w:w="13994" w:type="dxa"/>
            <w:gridSpan w:val="8"/>
            <w:tcBorders>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tcPr>
          <w:p w14:paraId="3242129A" w14:textId="77777777" w:rsidR="00E57BEF" w:rsidRDefault="00E57BEF" w:rsidP="00E57BEF">
            <w:pPr>
              <w:pStyle w:val="Prrafodelista"/>
              <w:widowControl w:val="0"/>
              <w:numPr>
                <w:ilvl w:val="0"/>
                <w:numId w:val="1"/>
              </w:numPr>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r>
              <w:rPr>
                <w:rFonts w:ascii="Arial" w:eastAsia="Arial" w:hAnsi="Arial" w:cs="Arial"/>
                <w:color w:val="111111"/>
                <w:sz w:val="20"/>
                <w:szCs w:val="20"/>
              </w:rPr>
              <w:t xml:space="preserve">Robot de suelo tale </w:t>
            </w:r>
            <w:proofErr w:type="spellStart"/>
            <w:r>
              <w:rPr>
                <w:rFonts w:ascii="Arial" w:eastAsia="Arial" w:hAnsi="Arial" w:cs="Arial"/>
                <w:color w:val="111111"/>
                <w:sz w:val="20"/>
                <w:szCs w:val="20"/>
              </w:rPr>
              <w:t>bot</w:t>
            </w:r>
            <w:proofErr w:type="spellEnd"/>
          </w:p>
          <w:p w14:paraId="2BD06521" w14:textId="77777777" w:rsidR="00E57BEF" w:rsidRDefault="00E57BEF" w:rsidP="00E57BEF">
            <w:pPr>
              <w:pStyle w:val="Prrafodelista"/>
              <w:widowControl w:val="0"/>
              <w:numPr>
                <w:ilvl w:val="0"/>
                <w:numId w:val="1"/>
              </w:numPr>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r>
              <w:rPr>
                <w:rFonts w:ascii="Arial" w:eastAsia="Arial" w:hAnsi="Arial" w:cs="Arial"/>
                <w:color w:val="111111"/>
                <w:sz w:val="20"/>
                <w:szCs w:val="20"/>
              </w:rPr>
              <w:t xml:space="preserve">Actividades </w:t>
            </w:r>
            <w:proofErr w:type="spellStart"/>
            <w:r>
              <w:rPr>
                <w:rFonts w:ascii="Arial" w:eastAsia="Arial" w:hAnsi="Arial" w:cs="Arial"/>
                <w:color w:val="111111"/>
                <w:sz w:val="20"/>
                <w:szCs w:val="20"/>
              </w:rPr>
              <w:t>steam</w:t>
            </w:r>
            <w:proofErr w:type="spellEnd"/>
            <w:r>
              <w:rPr>
                <w:rFonts w:ascii="Arial" w:eastAsia="Arial" w:hAnsi="Arial" w:cs="Arial"/>
                <w:color w:val="111111"/>
                <w:sz w:val="20"/>
                <w:szCs w:val="20"/>
              </w:rPr>
              <w:t xml:space="preserve"> modelo 2</w:t>
            </w:r>
          </w:p>
          <w:p w14:paraId="74C46BE4" w14:textId="77777777" w:rsidR="00E57BEF" w:rsidRDefault="00E57BEF" w:rsidP="00E57BEF">
            <w:pPr>
              <w:pStyle w:val="Prrafodelista"/>
              <w:widowControl w:val="0"/>
              <w:numPr>
                <w:ilvl w:val="0"/>
                <w:numId w:val="1"/>
              </w:numPr>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r>
              <w:rPr>
                <w:rFonts w:ascii="Arial" w:eastAsia="Arial" w:hAnsi="Arial" w:cs="Arial"/>
                <w:color w:val="111111"/>
                <w:sz w:val="20"/>
                <w:szCs w:val="20"/>
              </w:rPr>
              <w:lastRenderedPageBreak/>
              <w:t xml:space="preserve">Robots true </w:t>
            </w:r>
            <w:proofErr w:type="spellStart"/>
            <w:r>
              <w:rPr>
                <w:rFonts w:ascii="Arial" w:eastAsia="Arial" w:hAnsi="Arial" w:cs="Arial"/>
                <w:color w:val="111111"/>
                <w:sz w:val="20"/>
                <w:szCs w:val="20"/>
              </w:rPr>
              <w:t>true</w:t>
            </w:r>
            <w:proofErr w:type="spellEnd"/>
          </w:p>
          <w:p w14:paraId="2E6BFFEB" w14:textId="77777777" w:rsidR="00E57BEF" w:rsidRDefault="00E57BEF" w:rsidP="00E57BEF">
            <w:pPr>
              <w:pStyle w:val="Prrafodelista"/>
              <w:widowControl w:val="0"/>
              <w:numPr>
                <w:ilvl w:val="0"/>
                <w:numId w:val="1"/>
              </w:numPr>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proofErr w:type="spellStart"/>
            <w:r>
              <w:rPr>
                <w:rFonts w:ascii="Arial" w:eastAsia="Arial" w:hAnsi="Arial" w:cs="Arial"/>
                <w:color w:val="111111"/>
                <w:sz w:val="20"/>
                <w:szCs w:val="20"/>
              </w:rPr>
              <w:t>Nezha</w:t>
            </w:r>
            <w:proofErr w:type="spellEnd"/>
            <w:r>
              <w:rPr>
                <w:rFonts w:ascii="Arial" w:eastAsia="Arial" w:hAnsi="Arial" w:cs="Arial"/>
                <w:color w:val="111111"/>
                <w:sz w:val="20"/>
                <w:szCs w:val="20"/>
              </w:rPr>
              <w:t xml:space="preserve"> V2</w:t>
            </w:r>
          </w:p>
          <w:p w14:paraId="0045980B" w14:textId="77777777" w:rsidR="00E57BEF" w:rsidRDefault="00E57BEF" w:rsidP="00E57BEF">
            <w:pPr>
              <w:pStyle w:val="Prrafodelista"/>
              <w:widowControl w:val="0"/>
              <w:numPr>
                <w:ilvl w:val="0"/>
                <w:numId w:val="1"/>
              </w:numPr>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r>
              <w:rPr>
                <w:rFonts w:ascii="Arial" w:eastAsia="Arial" w:hAnsi="Arial" w:cs="Arial"/>
                <w:color w:val="111111"/>
                <w:sz w:val="20"/>
                <w:szCs w:val="20"/>
              </w:rPr>
              <w:t xml:space="preserve">Micro: bit </w:t>
            </w:r>
            <w:proofErr w:type="spellStart"/>
            <w:r>
              <w:rPr>
                <w:rFonts w:ascii="Arial" w:eastAsia="Arial" w:hAnsi="Arial" w:cs="Arial"/>
                <w:color w:val="111111"/>
                <w:sz w:val="20"/>
                <w:szCs w:val="20"/>
              </w:rPr>
              <w:t>go</w:t>
            </w:r>
            <w:proofErr w:type="spellEnd"/>
          </w:p>
          <w:p w14:paraId="08E67DEB" w14:textId="77777777" w:rsidR="00E57BEF" w:rsidRDefault="00E57BEF" w:rsidP="00E57BEF">
            <w:pPr>
              <w:pStyle w:val="Prrafodelista"/>
              <w:widowControl w:val="0"/>
              <w:numPr>
                <w:ilvl w:val="0"/>
                <w:numId w:val="1"/>
              </w:numPr>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r>
              <w:rPr>
                <w:rFonts w:ascii="Arial" w:eastAsia="Arial" w:hAnsi="Arial" w:cs="Arial"/>
                <w:color w:val="111111"/>
                <w:sz w:val="20"/>
                <w:szCs w:val="20"/>
              </w:rPr>
              <w:t>Art2bit</w:t>
            </w:r>
          </w:p>
          <w:p w14:paraId="57E20EF4" w14:textId="77777777" w:rsidR="00E57BEF" w:rsidRDefault="00E57BEF" w:rsidP="00E57BEF">
            <w:pPr>
              <w:pStyle w:val="Prrafodelista"/>
              <w:widowControl w:val="0"/>
              <w:numPr>
                <w:ilvl w:val="0"/>
                <w:numId w:val="1"/>
              </w:numPr>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proofErr w:type="spellStart"/>
            <w:r>
              <w:rPr>
                <w:rFonts w:ascii="Arial" w:eastAsia="Arial" w:hAnsi="Arial" w:cs="Arial"/>
                <w:color w:val="111111"/>
                <w:sz w:val="20"/>
                <w:szCs w:val="20"/>
              </w:rPr>
              <w:t>Clic&amp;play</w:t>
            </w:r>
            <w:proofErr w:type="spellEnd"/>
          </w:p>
          <w:p w14:paraId="53938F58" w14:textId="401745EB" w:rsidR="4526D54C" w:rsidRPr="00E57BEF" w:rsidRDefault="00E57BEF" w:rsidP="00E57BEF">
            <w:pPr>
              <w:pStyle w:val="Prrafodelista"/>
              <w:widowControl w:val="0"/>
              <w:numPr>
                <w:ilvl w:val="0"/>
                <w:numId w:val="1"/>
              </w:numPr>
              <w:pBdr>
                <w:top w:val="none" w:sz="0" w:space="0" w:color="000000"/>
                <w:left w:val="none" w:sz="0" w:space="0" w:color="000000"/>
                <w:bottom w:val="none" w:sz="0" w:space="0" w:color="000000"/>
                <w:right w:val="none" w:sz="0" w:space="0" w:color="000000"/>
              </w:pBdr>
              <w:spacing w:before="120" w:after="0" w:line="252" w:lineRule="auto"/>
              <w:jc w:val="both"/>
              <w:rPr>
                <w:rFonts w:ascii="Arial" w:eastAsia="Arial" w:hAnsi="Arial" w:cs="Arial"/>
                <w:color w:val="111111"/>
                <w:sz w:val="20"/>
                <w:szCs w:val="20"/>
              </w:rPr>
            </w:pPr>
            <w:proofErr w:type="spellStart"/>
            <w:r w:rsidRPr="00E57BEF">
              <w:rPr>
                <w:rFonts w:ascii="Arial" w:eastAsia="Arial" w:hAnsi="Arial" w:cs="Arial"/>
                <w:color w:val="111111"/>
                <w:sz w:val="20"/>
                <w:szCs w:val="20"/>
              </w:rPr>
              <w:t>Crumble</w:t>
            </w:r>
            <w:proofErr w:type="spellEnd"/>
            <w:r w:rsidRPr="00E57BEF">
              <w:rPr>
                <w:rFonts w:ascii="Arial" w:eastAsia="Arial" w:hAnsi="Arial" w:cs="Arial"/>
                <w:color w:val="111111"/>
                <w:sz w:val="20"/>
                <w:szCs w:val="20"/>
              </w:rPr>
              <w:t xml:space="preserve"> cocodrilos</w:t>
            </w:r>
          </w:p>
        </w:tc>
      </w:tr>
      <w:tr w:rsidR="4526D54C" w14:paraId="7E5116E0" w14:textId="77777777" w:rsidTr="00D843B8">
        <w:trPr>
          <w:gridAfter w:val="1"/>
          <w:wAfter w:w="45" w:type="dxa"/>
          <w:trHeight w:val="300"/>
        </w:trPr>
        <w:tc>
          <w:tcPr>
            <w:tcW w:w="13994" w:type="dxa"/>
            <w:gridSpan w:val="8"/>
            <w:tcBorders>
              <w:left w:val="single" w:sz="12" w:space="0" w:color="000000" w:themeColor="text1"/>
              <w:bottom w:val="single" w:sz="12" w:space="0" w:color="000000" w:themeColor="text1"/>
              <w:right w:val="single" w:sz="12" w:space="0" w:color="000000" w:themeColor="text1"/>
            </w:tcBorders>
            <w:shd w:val="clear" w:color="auto" w:fill="9FC5E8"/>
            <w:tcMar>
              <w:left w:w="105" w:type="dxa"/>
              <w:right w:w="105" w:type="dxa"/>
            </w:tcMar>
          </w:tcPr>
          <w:p w14:paraId="1DC4503E" w14:textId="06CD9374"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both"/>
              <w:rPr>
                <w:rFonts w:ascii="Arial" w:eastAsia="Arial" w:hAnsi="Arial" w:cs="Arial"/>
                <w:color w:val="3465A4"/>
                <w:sz w:val="28"/>
                <w:szCs w:val="28"/>
              </w:rPr>
            </w:pPr>
            <w:r w:rsidRPr="4526D54C">
              <w:rPr>
                <w:rStyle w:val="Fuentedeprrafopredeter1"/>
                <w:rFonts w:ascii="Arial" w:eastAsia="Arial" w:hAnsi="Arial" w:cs="Arial"/>
                <w:b/>
                <w:bCs/>
                <w:color w:val="1C4587"/>
                <w:sz w:val="28"/>
                <w:szCs w:val="28"/>
              </w:rPr>
              <w:lastRenderedPageBreak/>
              <w:t>3. Implementación del Programa</w:t>
            </w:r>
            <w:r w:rsidRPr="4526D54C">
              <w:rPr>
                <w:rStyle w:val="Fuentedeprrafopredeter1"/>
                <w:rFonts w:ascii="Arial" w:eastAsia="Arial" w:hAnsi="Arial" w:cs="Arial"/>
                <w:b/>
                <w:bCs/>
                <w:color w:val="3465A4"/>
                <w:sz w:val="28"/>
                <w:szCs w:val="28"/>
              </w:rPr>
              <w:t xml:space="preserve"> Código Escuela 4.0_Madrid</w:t>
            </w:r>
            <w:r w:rsidR="01C32E31" w:rsidRPr="4526D54C">
              <w:rPr>
                <w:rStyle w:val="Fuentedeprrafopredeter1"/>
                <w:rFonts w:ascii="Arial" w:eastAsia="Arial" w:hAnsi="Arial" w:cs="Arial"/>
                <w:b/>
                <w:bCs/>
                <w:color w:val="3465A4"/>
                <w:sz w:val="28"/>
                <w:szCs w:val="28"/>
              </w:rPr>
              <w:t>/7</w:t>
            </w:r>
          </w:p>
          <w:p w14:paraId="40254287" w14:textId="7BF334C3"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ind w:hanging="15"/>
              <w:jc w:val="both"/>
              <w:rPr>
                <w:rFonts w:ascii="Arial" w:eastAsia="Arial" w:hAnsi="Arial" w:cs="Arial"/>
                <w:color w:val="666666"/>
                <w:sz w:val="18"/>
                <w:szCs w:val="18"/>
              </w:rPr>
            </w:pPr>
            <w:r w:rsidRPr="4526D54C">
              <w:rPr>
                <w:rStyle w:val="Fuentedeprrafopredeter1"/>
                <w:rFonts w:ascii="Arial" w:eastAsia="Arial" w:hAnsi="Arial" w:cs="Arial"/>
                <w:i/>
                <w:iCs/>
                <w:color w:val="666666"/>
                <w:sz w:val="18"/>
                <w:szCs w:val="18"/>
              </w:rPr>
              <w:t xml:space="preserve">Información al equipo docente sobre el Programa y las posibles opciones para incorporar la robótica en el currículo de </w:t>
            </w:r>
            <w:proofErr w:type="gramStart"/>
            <w:r w:rsidRPr="4526D54C">
              <w:rPr>
                <w:rStyle w:val="Fuentedeprrafopredeter1"/>
                <w:rFonts w:ascii="Arial" w:eastAsia="Arial" w:hAnsi="Arial" w:cs="Arial"/>
                <w:i/>
                <w:iCs/>
                <w:color w:val="666666"/>
                <w:sz w:val="18"/>
                <w:szCs w:val="18"/>
              </w:rPr>
              <w:t>Infantil,  Primaria</w:t>
            </w:r>
            <w:proofErr w:type="gramEnd"/>
            <w:r w:rsidRPr="4526D54C">
              <w:rPr>
                <w:rStyle w:val="Fuentedeprrafopredeter1"/>
                <w:rFonts w:ascii="Arial" w:eastAsia="Arial" w:hAnsi="Arial" w:cs="Arial"/>
                <w:i/>
                <w:iCs/>
                <w:color w:val="666666"/>
                <w:sz w:val="18"/>
                <w:szCs w:val="18"/>
              </w:rPr>
              <w:t xml:space="preserve"> y Educación Especial. Se abordarán aspectos organizativos, como las áreas curriculares en las que se trabajará, los espacios y horarios, y las tareas y responsabilidades de los miembros de la comunidad escolar. En relación con la Educación Secundaria Obligatoria, los objetivos estarán orientados a trabajar de forma práctica la programación y la robótica en todas las áreas troncales y optativas ofertadas de forma progresiva. Una vez alcanzado este objetivo, se extenderá a otros departamentos y se fomentará la participación en concursos y proyectos de innovación.</w:t>
            </w:r>
          </w:p>
        </w:tc>
      </w:tr>
      <w:tr w:rsidR="4526D54C" w14:paraId="43FDC921" w14:textId="77777777" w:rsidTr="00D843B8">
        <w:trPr>
          <w:gridAfter w:val="1"/>
          <w:wAfter w:w="45" w:type="dxa"/>
          <w:trHeight w:val="300"/>
        </w:trPr>
        <w:tc>
          <w:tcPr>
            <w:tcW w:w="1399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Mar>
              <w:left w:w="105" w:type="dxa"/>
              <w:right w:w="105" w:type="dxa"/>
            </w:tcMar>
          </w:tcPr>
          <w:p w14:paraId="7124D2CD" w14:textId="256111D7"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both"/>
              <w:rPr>
                <w:rFonts w:ascii="Arial" w:eastAsia="Arial" w:hAnsi="Arial" w:cs="Arial"/>
                <w:color w:val="1C4587"/>
                <w:sz w:val="20"/>
                <w:szCs w:val="20"/>
              </w:rPr>
            </w:pPr>
            <w:r w:rsidRPr="4526D54C">
              <w:rPr>
                <w:rStyle w:val="Fuentedeprrafopredeter1"/>
                <w:rFonts w:ascii="Arial" w:eastAsia="Arial" w:hAnsi="Arial" w:cs="Arial"/>
                <w:b/>
                <w:bCs/>
                <w:color w:val="1C4587"/>
                <w:sz w:val="20"/>
                <w:szCs w:val="20"/>
              </w:rPr>
              <w:t>Objetivo estratégico: Consensuar con el equipo docente la implementación del Programa CE 4.0</w:t>
            </w:r>
            <w:r w:rsidRPr="4526D54C">
              <w:rPr>
                <w:rStyle w:val="Fuentedeprrafopredeter1"/>
                <w:rFonts w:ascii="Arial" w:eastAsia="Arial" w:hAnsi="Arial" w:cs="Arial"/>
                <w:b/>
                <w:bCs/>
                <w:color w:val="0C5494"/>
                <w:sz w:val="20"/>
                <w:szCs w:val="20"/>
              </w:rPr>
              <w:t>_Madrid,</w:t>
            </w:r>
            <w:r w:rsidRPr="4526D54C">
              <w:rPr>
                <w:rStyle w:val="Fuentedeprrafopredeter1"/>
                <w:rFonts w:ascii="Arial" w:eastAsia="Arial" w:hAnsi="Arial" w:cs="Arial"/>
                <w:b/>
                <w:bCs/>
                <w:color w:val="1C4587"/>
                <w:sz w:val="20"/>
                <w:szCs w:val="20"/>
              </w:rPr>
              <w:t xml:space="preserve"> que se irá poniendo en marcha a medida que el profesorado reciba la formación necesaria y se disponga de la dotación correspondiente.  </w:t>
            </w:r>
            <w:r w:rsidRPr="4526D54C">
              <w:rPr>
                <w:rStyle w:val="Fuentedeprrafopredeter1"/>
                <w:rFonts w:ascii="Arial" w:eastAsia="Arial" w:hAnsi="Arial" w:cs="Arial"/>
                <w:i/>
                <w:iCs/>
                <w:color w:val="1C4587"/>
                <w:sz w:val="20"/>
                <w:szCs w:val="20"/>
              </w:rPr>
              <w:t>(Posible objetivo para centros educativos estado 0).</w:t>
            </w:r>
          </w:p>
        </w:tc>
      </w:tr>
      <w:tr w:rsidR="4526D54C" w14:paraId="31F456BE" w14:textId="77777777" w:rsidTr="00D843B8">
        <w:trPr>
          <w:gridAfter w:val="1"/>
          <w:wAfter w:w="45" w:type="dxa"/>
          <w:trHeight w:val="300"/>
        </w:trPr>
        <w:tc>
          <w:tcPr>
            <w:tcW w:w="1399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Mar>
              <w:left w:w="105" w:type="dxa"/>
              <w:right w:w="105" w:type="dxa"/>
            </w:tcMar>
          </w:tcPr>
          <w:p w14:paraId="2365D576" w14:textId="2ECAF16E"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both"/>
              <w:rPr>
                <w:rFonts w:ascii="Arial" w:eastAsia="Arial" w:hAnsi="Arial" w:cs="Arial"/>
                <w:color w:val="1C4587"/>
                <w:sz w:val="20"/>
                <w:szCs w:val="20"/>
              </w:rPr>
            </w:pPr>
            <w:r w:rsidRPr="4526D54C">
              <w:rPr>
                <w:rStyle w:val="Fuentedeprrafopredeter1"/>
                <w:rFonts w:ascii="Arial" w:eastAsia="Arial" w:hAnsi="Arial" w:cs="Arial"/>
                <w:b/>
                <w:bCs/>
                <w:color w:val="1C4587"/>
                <w:sz w:val="20"/>
                <w:szCs w:val="20"/>
              </w:rPr>
              <w:t>Objetivo específico: Informar al equipo docente de las posibles opciones para incorporar la robótica en el currículo de Infantil y/o Primaria y/o Educación Especial.</w:t>
            </w:r>
          </w:p>
        </w:tc>
      </w:tr>
      <w:tr w:rsidR="4526D54C" w14:paraId="6701372A" w14:textId="77777777" w:rsidTr="00D843B8">
        <w:trPr>
          <w:gridAfter w:val="1"/>
          <w:wAfter w:w="45" w:type="dxa"/>
          <w:trHeight w:val="285"/>
        </w:trPr>
        <w:tc>
          <w:tcPr>
            <w:tcW w:w="13994" w:type="dxa"/>
            <w:gridSpan w:val="8"/>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FFFFFF" w:themeFill="background1"/>
            <w:tcMar>
              <w:left w:w="105" w:type="dxa"/>
              <w:right w:w="105" w:type="dxa"/>
            </w:tcMar>
          </w:tcPr>
          <w:p w14:paraId="70599523" w14:textId="7E3C22DA" w:rsidR="4526D54C" w:rsidRDefault="4526D54C" w:rsidP="4526D54C">
            <w:pPr>
              <w:keepLines/>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1C4587"/>
                <w:sz w:val="20"/>
                <w:szCs w:val="20"/>
              </w:rPr>
            </w:pPr>
            <w:r w:rsidRPr="4526D54C">
              <w:rPr>
                <w:rStyle w:val="Fuentedeprrafopredeter1"/>
                <w:rFonts w:ascii="Arial" w:eastAsia="Arial" w:hAnsi="Arial" w:cs="Arial"/>
                <w:b/>
                <w:bCs/>
                <w:color w:val="000000" w:themeColor="text1"/>
                <w:sz w:val="20"/>
                <w:szCs w:val="20"/>
              </w:rPr>
              <w:t xml:space="preserve">Actuación 1: Selección de área curricular o áreas curriculares para impartir contenidos de robótica en la etapa de Infantil y /o </w:t>
            </w:r>
            <w:proofErr w:type="gramStart"/>
            <w:r w:rsidRPr="4526D54C">
              <w:rPr>
                <w:rStyle w:val="Fuentedeprrafopredeter1"/>
                <w:rFonts w:ascii="Arial" w:eastAsia="Arial" w:hAnsi="Arial" w:cs="Arial"/>
                <w:b/>
                <w:bCs/>
                <w:color w:val="000000" w:themeColor="text1"/>
                <w:sz w:val="20"/>
                <w:szCs w:val="20"/>
              </w:rPr>
              <w:t>Primaria  y</w:t>
            </w:r>
            <w:proofErr w:type="gramEnd"/>
            <w:r w:rsidRPr="4526D54C">
              <w:rPr>
                <w:rStyle w:val="Fuentedeprrafopredeter1"/>
                <w:rFonts w:ascii="Arial" w:eastAsia="Arial" w:hAnsi="Arial" w:cs="Arial"/>
                <w:b/>
                <w:bCs/>
                <w:color w:val="000000" w:themeColor="text1"/>
                <w:sz w:val="20"/>
                <w:szCs w:val="20"/>
              </w:rPr>
              <w:t>/o Educación Especial a nivel de centro.</w:t>
            </w:r>
            <w:r w:rsidRPr="4526D54C">
              <w:rPr>
                <w:rStyle w:val="Fuentedeprrafopredeter1"/>
                <w:rFonts w:ascii="Arial" w:eastAsia="Arial" w:hAnsi="Arial" w:cs="Arial"/>
                <w:color w:val="000000" w:themeColor="text1"/>
                <w:sz w:val="20"/>
                <w:szCs w:val="20"/>
              </w:rPr>
              <w:t xml:space="preserve"> </w:t>
            </w:r>
          </w:p>
          <w:p w14:paraId="542023CC" w14:textId="3F2B376A"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themeColor="text1"/>
                <w:sz w:val="20"/>
                <w:szCs w:val="20"/>
              </w:rPr>
            </w:pPr>
          </w:p>
        </w:tc>
      </w:tr>
      <w:tr w:rsidR="4526D54C" w14:paraId="3CF8A5D4" w14:textId="77777777" w:rsidTr="00D843B8">
        <w:trPr>
          <w:gridAfter w:val="1"/>
          <w:wAfter w:w="45" w:type="dxa"/>
          <w:trHeight w:val="300"/>
        </w:trPr>
        <w:tc>
          <w:tcPr>
            <w:tcW w:w="2332"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533B31D" w14:textId="43CBD864"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1C4587"/>
                <w:sz w:val="20"/>
                <w:szCs w:val="20"/>
              </w:rPr>
            </w:pPr>
            <w:r w:rsidRPr="4526D54C">
              <w:rPr>
                <w:rStyle w:val="Fuentedeprrafopredeter1"/>
                <w:rFonts w:ascii="Arial" w:eastAsia="Arial" w:hAnsi="Arial" w:cs="Arial"/>
                <w:color w:val="000000" w:themeColor="text1"/>
                <w:sz w:val="20"/>
                <w:szCs w:val="20"/>
              </w:rPr>
              <w:t>Responsable: Equipo Docente y Equipo Directivo.</w:t>
            </w:r>
          </w:p>
        </w:tc>
        <w:tc>
          <w:tcPr>
            <w:tcW w:w="6997"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8DDB2F3" w14:textId="158CF7C8"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1C4587"/>
                <w:sz w:val="20"/>
                <w:szCs w:val="20"/>
              </w:rPr>
            </w:pPr>
            <w:r w:rsidRPr="4526D54C">
              <w:rPr>
                <w:rStyle w:val="Fuentedeprrafopredeter1"/>
                <w:rFonts w:ascii="Arial" w:eastAsia="Arial" w:hAnsi="Arial" w:cs="Arial"/>
                <w:color w:val="000000" w:themeColor="text1"/>
                <w:sz w:val="20"/>
                <w:szCs w:val="20"/>
              </w:rPr>
              <w:t>Recursos: Convocatoria de la reunión del Claustro, CCP, reunión por ciclos.</w:t>
            </w:r>
            <w:r w:rsidRPr="4526D54C">
              <w:rPr>
                <w:rStyle w:val="Fuentedeprrafopredeter1"/>
                <w:rFonts w:ascii="Arial" w:eastAsia="Arial" w:hAnsi="Arial" w:cs="Arial"/>
                <w:b/>
                <w:bCs/>
                <w:color w:val="1C4587"/>
              </w:rPr>
              <w:t xml:space="preserve"> </w:t>
            </w:r>
          </w:p>
        </w:tc>
        <w:tc>
          <w:tcPr>
            <w:tcW w:w="4665" w:type="dxa"/>
            <w:gridSpan w:val="3"/>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FFFFF" w:themeFill="background1"/>
            <w:tcMar>
              <w:left w:w="105" w:type="dxa"/>
              <w:right w:w="105" w:type="dxa"/>
            </w:tcMar>
          </w:tcPr>
          <w:p w14:paraId="63E82BFE" w14:textId="13B9C435"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1C4587"/>
                <w:sz w:val="20"/>
                <w:szCs w:val="20"/>
              </w:rPr>
            </w:pPr>
            <w:r w:rsidRPr="4526D54C">
              <w:rPr>
                <w:rStyle w:val="Fuentedeprrafopredeter1"/>
                <w:rFonts w:ascii="Arial" w:eastAsia="Arial" w:hAnsi="Arial" w:cs="Arial"/>
                <w:color w:val="000000" w:themeColor="text1"/>
                <w:sz w:val="20"/>
                <w:szCs w:val="20"/>
              </w:rPr>
              <w:t>Temporalización: Primer trimestre.</w:t>
            </w:r>
          </w:p>
        </w:tc>
      </w:tr>
      <w:tr w:rsidR="4526D54C" w14:paraId="7241D653" w14:textId="77777777" w:rsidTr="00D843B8">
        <w:trPr>
          <w:gridAfter w:val="1"/>
          <w:wAfter w:w="45" w:type="dxa"/>
          <w:trHeight w:val="300"/>
        </w:trPr>
        <w:tc>
          <w:tcPr>
            <w:tcW w:w="9329" w:type="dxa"/>
            <w:gridSpan w:val="5"/>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FFFFFF" w:themeFill="background1"/>
            <w:tcMar>
              <w:left w:w="105" w:type="dxa"/>
              <w:right w:w="105" w:type="dxa"/>
            </w:tcMar>
          </w:tcPr>
          <w:p w14:paraId="55FD2DD8" w14:textId="2D8CF5E3"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Indicador de logro:</w:t>
            </w:r>
          </w:p>
          <w:p w14:paraId="2CCC64B8" w14:textId="796FC77D"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jc w:val="both"/>
              <w:rPr>
                <w:rFonts w:ascii="Arial" w:eastAsia="Arial" w:hAnsi="Arial" w:cs="Arial"/>
                <w:color w:val="1C4587"/>
                <w:sz w:val="20"/>
                <w:szCs w:val="20"/>
              </w:rPr>
            </w:pPr>
            <w:r w:rsidRPr="4526D54C">
              <w:rPr>
                <w:rStyle w:val="Fuentedeprrafopredeter1"/>
                <w:rFonts w:ascii="Arial" w:eastAsia="Arial" w:hAnsi="Arial" w:cs="Arial"/>
                <w:color w:val="000000" w:themeColor="text1"/>
                <w:sz w:val="20"/>
                <w:szCs w:val="20"/>
              </w:rPr>
              <w:t xml:space="preserve">Implementación de la robótica </w:t>
            </w:r>
            <w:r w:rsidR="00D843B8">
              <w:rPr>
                <w:rStyle w:val="Fuentedeprrafopredeter1"/>
                <w:rFonts w:ascii="Arial" w:eastAsia="Arial" w:hAnsi="Arial" w:cs="Arial"/>
                <w:color w:val="000000" w:themeColor="text1"/>
                <w:sz w:val="20"/>
                <w:szCs w:val="20"/>
              </w:rPr>
              <w:t>en la medida de lo posible.</w:t>
            </w:r>
          </w:p>
          <w:p w14:paraId="5ADC2686" w14:textId="6A784A73" w:rsidR="4526D54C" w:rsidRPr="00D843B8" w:rsidRDefault="4526D54C" w:rsidP="4526D54C">
            <w:pPr>
              <w:widowControl w:val="0"/>
              <w:pBdr>
                <w:top w:val="none" w:sz="0" w:space="0" w:color="000000"/>
                <w:left w:val="none" w:sz="0" w:space="0" w:color="000000"/>
                <w:bottom w:val="none" w:sz="0" w:space="0" w:color="000000"/>
                <w:right w:val="none" w:sz="0" w:space="0" w:color="000000"/>
              </w:pBdr>
              <w:spacing w:line="252" w:lineRule="auto"/>
              <w:jc w:val="both"/>
              <w:rPr>
                <w:rFonts w:ascii="Arial" w:eastAsia="Arial" w:hAnsi="Arial" w:cs="Arial"/>
                <w:color w:val="1C4587"/>
                <w:sz w:val="20"/>
                <w:szCs w:val="20"/>
              </w:rPr>
            </w:pPr>
            <w:r w:rsidRPr="4526D54C">
              <w:rPr>
                <w:rStyle w:val="Fuentedeprrafopredeter1"/>
                <w:rFonts w:ascii="Arial" w:eastAsia="Arial" w:hAnsi="Arial" w:cs="Arial"/>
                <w:color w:val="000000" w:themeColor="text1"/>
                <w:sz w:val="20"/>
                <w:szCs w:val="20"/>
              </w:rPr>
              <w:t>Implementación de trabajar la robótica y la programación de forma práctica por parte de todos los docentes que conforma el Departamento de Tecnología una vez por trimestre</w:t>
            </w:r>
            <w:r w:rsidR="00D843B8">
              <w:rPr>
                <w:rStyle w:val="Fuentedeprrafopredeter1"/>
                <w:rFonts w:ascii="Arial" w:eastAsia="Arial" w:hAnsi="Arial" w:cs="Arial"/>
                <w:color w:val="000000" w:themeColor="text1"/>
                <w:sz w:val="20"/>
                <w:szCs w:val="20"/>
              </w:rPr>
              <w:t>.</w:t>
            </w:r>
            <w:r w:rsidRPr="4526D54C">
              <w:rPr>
                <w:rStyle w:val="Fuentedeprrafopredeter1"/>
                <w:rFonts w:ascii="Arial" w:eastAsia="Arial" w:hAnsi="Arial" w:cs="Arial"/>
                <w:color w:val="000000" w:themeColor="text1"/>
                <w:sz w:val="20"/>
                <w:szCs w:val="20"/>
              </w:rPr>
              <w:t xml:space="preserve"> </w:t>
            </w:r>
          </w:p>
        </w:tc>
        <w:tc>
          <w:tcPr>
            <w:tcW w:w="4665" w:type="dxa"/>
            <w:gridSpan w:val="3"/>
            <w:tcBorders>
              <w:top w:val="single" w:sz="6" w:space="0" w:color="000000" w:themeColor="text1"/>
              <w:left w:val="single" w:sz="6"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tcPr>
          <w:p w14:paraId="7A061E62" w14:textId="6E8C6E1C"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Valoración (Conseguido/parcialmente conseguido o no conseguido)</w:t>
            </w:r>
          </w:p>
          <w:p w14:paraId="2054D09E" w14:textId="4167F965"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p>
        </w:tc>
      </w:tr>
      <w:tr w:rsidR="4526D54C" w14:paraId="1CD499A5" w14:textId="77777777" w:rsidTr="00D843B8">
        <w:trPr>
          <w:gridAfter w:val="1"/>
          <w:wAfter w:w="45" w:type="dxa"/>
          <w:trHeight w:val="300"/>
        </w:trPr>
        <w:tc>
          <w:tcPr>
            <w:tcW w:w="13994" w:type="dxa"/>
            <w:gridSpan w:val="8"/>
            <w:tcBorders>
              <w:top w:val="single" w:sz="6"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tcPr>
          <w:p w14:paraId="09262D8F" w14:textId="5F7E5DDD"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Style w:val="Fuentedeprrafopredeter1"/>
                <w:rFonts w:ascii="Arial" w:eastAsia="Arial" w:hAnsi="Arial" w:cs="Arial"/>
                <w:color w:val="000000" w:themeColor="text1"/>
                <w:sz w:val="20"/>
                <w:szCs w:val="20"/>
              </w:rPr>
              <w:t>Propuesta de mejora (si fueran necesarias</w:t>
            </w:r>
            <w:proofErr w:type="gramStart"/>
            <w:r w:rsidRPr="4526D54C">
              <w:rPr>
                <w:rStyle w:val="Fuentedeprrafopredeter1"/>
                <w:rFonts w:ascii="Arial" w:eastAsia="Arial" w:hAnsi="Arial" w:cs="Arial"/>
                <w:color w:val="000000" w:themeColor="text1"/>
                <w:sz w:val="20"/>
                <w:szCs w:val="20"/>
              </w:rPr>
              <w:t>):</w:t>
            </w:r>
            <w:r w:rsidR="00D843B8">
              <w:t>Dotar</w:t>
            </w:r>
            <w:proofErr w:type="gramEnd"/>
            <w:r w:rsidR="00D843B8">
              <w:t xml:space="preserve"> de recursos al centro y departamentos</w:t>
            </w:r>
            <w:r w:rsidR="00D843B8">
              <w:rPr>
                <w:rFonts w:ascii="Arial" w:eastAsia="Arial" w:hAnsi="Arial" w:cs="Arial"/>
                <w:color w:val="000000" w:themeColor="text1"/>
                <w:sz w:val="20"/>
                <w:szCs w:val="20"/>
              </w:rPr>
              <w:t>.</w:t>
            </w:r>
          </w:p>
        </w:tc>
      </w:tr>
      <w:tr w:rsidR="4526D54C" w14:paraId="223E3E97" w14:textId="77777777" w:rsidTr="00D843B8">
        <w:trPr>
          <w:gridAfter w:val="1"/>
          <w:wAfter w:w="45" w:type="dxa"/>
          <w:trHeight w:val="300"/>
        </w:trPr>
        <w:tc>
          <w:tcPr>
            <w:tcW w:w="13994" w:type="dxa"/>
            <w:gridSpan w:val="8"/>
            <w:tcBorders>
              <w:left w:val="single" w:sz="12" w:space="0" w:color="000000" w:themeColor="text1"/>
              <w:bottom w:val="single" w:sz="12" w:space="0" w:color="000000" w:themeColor="text1"/>
              <w:right w:val="single" w:sz="12" w:space="0" w:color="000000" w:themeColor="text1"/>
            </w:tcBorders>
            <w:shd w:val="clear" w:color="auto" w:fill="9FC5E8"/>
            <w:tcMar>
              <w:left w:w="105" w:type="dxa"/>
              <w:right w:w="105" w:type="dxa"/>
            </w:tcMar>
          </w:tcPr>
          <w:p w14:paraId="363DCAD0" w14:textId="24B28655"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both"/>
              <w:rPr>
                <w:rFonts w:ascii="Arial" w:eastAsia="Arial" w:hAnsi="Arial" w:cs="Arial"/>
                <w:color w:val="1C4587"/>
                <w:sz w:val="20"/>
                <w:szCs w:val="20"/>
              </w:rPr>
            </w:pPr>
            <w:r w:rsidRPr="4526D54C">
              <w:rPr>
                <w:rStyle w:val="Fuentedeprrafopredeter1"/>
                <w:rFonts w:ascii="Arial" w:eastAsia="Arial" w:hAnsi="Arial" w:cs="Arial"/>
                <w:b/>
                <w:bCs/>
                <w:color w:val="1C4587"/>
                <w:sz w:val="20"/>
                <w:szCs w:val="20"/>
              </w:rPr>
              <w:t xml:space="preserve">Objetivo estratégico: Elaborar la programación de aula para incorporar los contenidos de robótica en el área curricular …, secuenciando los objetivos y contenidos durante </w:t>
            </w:r>
            <w:proofErr w:type="gramStart"/>
            <w:r w:rsidRPr="4526D54C">
              <w:rPr>
                <w:rStyle w:val="Fuentedeprrafopredeter1"/>
                <w:rFonts w:ascii="Arial" w:eastAsia="Arial" w:hAnsi="Arial" w:cs="Arial"/>
                <w:b/>
                <w:bCs/>
                <w:color w:val="1C4587"/>
                <w:sz w:val="20"/>
                <w:szCs w:val="20"/>
              </w:rPr>
              <w:t>el  primer</w:t>
            </w:r>
            <w:proofErr w:type="gramEnd"/>
            <w:r w:rsidRPr="4526D54C">
              <w:rPr>
                <w:rStyle w:val="Fuentedeprrafopredeter1"/>
                <w:rFonts w:ascii="Arial" w:eastAsia="Arial" w:hAnsi="Arial" w:cs="Arial"/>
                <w:b/>
                <w:bCs/>
                <w:color w:val="1C4587"/>
                <w:sz w:val="20"/>
                <w:szCs w:val="20"/>
              </w:rPr>
              <w:t xml:space="preserve"> trimestre. A partir de enero, se informará al equipo docente sobre los contenidos propuestos a trabajar </w:t>
            </w:r>
            <w:proofErr w:type="gramStart"/>
            <w:r w:rsidRPr="4526D54C">
              <w:rPr>
                <w:rStyle w:val="Fuentedeprrafopredeter1"/>
                <w:rFonts w:ascii="Arial" w:eastAsia="Arial" w:hAnsi="Arial" w:cs="Arial"/>
                <w:b/>
                <w:bCs/>
                <w:color w:val="1C4587"/>
                <w:sz w:val="20"/>
                <w:szCs w:val="20"/>
              </w:rPr>
              <w:t>y  los</w:t>
            </w:r>
            <w:proofErr w:type="gramEnd"/>
            <w:r w:rsidRPr="4526D54C">
              <w:rPr>
                <w:rStyle w:val="Fuentedeprrafopredeter1"/>
                <w:rFonts w:ascii="Arial" w:eastAsia="Arial" w:hAnsi="Arial" w:cs="Arial"/>
                <w:b/>
                <w:bCs/>
                <w:color w:val="1C4587"/>
                <w:sz w:val="20"/>
                <w:szCs w:val="20"/>
              </w:rPr>
              <w:t xml:space="preserve"> recursos que se van a utilizar. </w:t>
            </w:r>
            <w:r w:rsidRPr="4526D54C">
              <w:rPr>
                <w:rStyle w:val="Fuentedeprrafopredeter1"/>
                <w:rFonts w:ascii="Arial" w:eastAsia="Arial" w:hAnsi="Arial" w:cs="Arial"/>
                <w:color w:val="1C4587"/>
                <w:sz w:val="20"/>
                <w:szCs w:val="20"/>
              </w:rPr>
              <w:t>(P</w:t>
            </w:r>
            <w:r w:rsidRPr="4526D54C">
              <w:rPr>
                <w:rStyle w:val="Fuentedeprrafopredeter1"/>
                <w:rFonts w:ascii="Arial" w:eastAsia="Arial" w:hAnsi="Arial" w:cs="Arial"/>
                <w:i/>
                <w:iCs/>
                <w:color w:val="1C4587"/>
                <w:sz w:val="20"/>
                <w:szCs w:val="20"/>
              </w:rPr>
              <w:t>osible ejemplo</w:t>
            </w:r>
            <w:r w:rsidRPr="4526D54C">
              <w:rPr>
                <w:rStyle w:val="Fuentedeprrafopredeter1"/>
                <w:rFonts w:ascii="Arial" w:eastAsia="Arial" w:hAnsi="Arial" w:cs="Arial"/>
                <w:color w:val="1C4587"/>
                <w:sz w:val="20"/>
                <w:szCs w:val="20"/>
              </w:rPr>
              <w:t>).</w:t>
            </w:r>
          </w:p>
          <w:p w14:paraId="0B8E0E1C" w14:textId="4DF6DCF6"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both"/>
              <w:rPr>
                <w:rFonts w:ascii="Arial" w:eastAsia="Arial" w:hAnsi="Arial" w:cs="Arial"/>
                <w:color w:val="1C4587"/>
                <w:sz w:val="20"/>
                <w:szCs w:val="20"/>
              </w:rPr>
            </w:pPr>
          </w:p>
          <w:p w14:paraId="06CB5E2A" w14:textId="356BA586"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both"/>
              <w:rPr>
                <w:rFonts w:ascii="Arial" w:eastAsia="Arial" w:hAnsi="Arial" w:cs="Arial"/>
                <w:color w:val="1C4587"/>
                <w:sz w:val="20"/>
                <w:szCs w:val="20"/>
              </w:rPr>
            </w:pPr>
            <w:r w:rsidRPr="4526D54C">
              <w:rPr>
                <w:rStyle w:val="Fuentedeprrafopredeter1"/>
                <w:rFonts w:ascii="Arial" w:eastAsia="Arial" w:hAnsi="Arial" w:cs="Arial"/>
                <w:b/>
                <w:bCs/>
                <w:color w:val="1C4587"/>
                <w:sz w:val="20"/>
                <w:szCs w:val="20"/>
              </w:rPr>
              <w:t xml:space="preserve">Otro objetivo estratégico: Elaborar una posible de programación de aula incorporando contenidos de robótica, informar al equipo docente sobre </w:t>
            </w:r>
            <w:r w:rsidRPr="4526D54C">
              <w:rPr>
                <w:rStyle w:val="Fuentedeprrafopredeter1"/>
                <w:rFonts w:ascii="Arial" w:eastAsia="Arial" w:hAnsi="Arial" w:cs="Arial"/>
                <w:b/>
                <w:bCs/>
                <w:color w:val="1C4587"/>
                <w:sz w:val="20"/>
                <w:szCs w:val="20"/>
              </w:rPr>
              <w:lastRenderedPageBreak/>
              <w:t>los contenidos y recursos propuestos, y ponerla en práctica en el curso 25/26.</w:t>
            </w:r>
          </w:p>
          <w:p w14:paraId="750D646A" w14:textId="7809F811"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both"/>
              <w:rPr>
                <w:color w:val="000000" w:themeColor="text1"/>
              </w:rPr>
            </w:pPr>
          </w:p>
        </w:tc>
      </w:tr>
      <w:tr w:rsidR="4526D54C" w14:paraId="225A5BC1" w14:textId="77777777" w:rsidTr="00D843B8">
        <w:trPr>
          <w:gridAfter w:val="1"/>
          <w:wAfter w:w="45" w:type="dxa"/>
          <w:trHeight w:val="300"/>
        </w:trPr>
        <w:tc>
          <w:tcPr>
            <w:tcW w:w="13994" w:type="dxa"/>
            <w:gridSpan w:val="8"/>
            <w:tcBorders>
              <w:left w:val="single" w:sz="12" w:space="0" w:color="000000" w:themeColor="text1"/>
              <w:bottom w:val="single" w:sz="12" w:space="0" w:color="000000" w:themeColor="text1"/>
              <w:right w:val="single" w:sz="12" w:space="0" w:color="000000" w:themeColor="text1"/>
            </w:tcBorders>
            <w:shd w:val="clear" w:color="auto" w:fill="CFE2F3"/>
            <w:tcMar>
              <w:left w:w="105" w:type="dxa"/>
              <w:right w:w="105" w:type="dxa"/>
            </w:tcMar>
          </w:tcPr>
          <w:p w14:paraId="67E139C7" w14:textId="3A7B4347"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both"/>
              <w:rPr>
                <w:rFonts w:ascii="Arial" w:eastAsia="Arial" w:hAnsi="Arial" w:cs="Arial"/>
                <w:color w:val="1C4587"/>
                <w:sz w:val="20"/>
                <w:szCs w:val="20"/>
              </w:rPr>
            </w:pPr>
            <w:r w:rsidRPr="4526D54C">
              <w:rPr>
                <w:rStyle w:val="Fuentedeprrafopredeter1"/>
                <w:rFonts w:ascii="Arial" w:eastAsia="Arial" w:hAnsi="Arial" w:cs="Arial"/>
                <w:b/>
                <w:bCs/>
                <w:color w:val="1C4587"/>
                <w:sz w:val="20"/>
                <w:szCs w:val="20"/>
              </w:rPr>
              <w:lastRenderedPageBreak/>
              <w:t>Objetivo específico:  Integrar en las programaciones didácticas el uso de contenidos de robótica y tecnologías digitales y desarrollar nuevos métodos de enseñanza y aprendizaje.</w:t>
            </w:r>
          </w:p>
        </w:tc>
      </w:tr>
      <w:tr w:rsidR="4526D54C" w14:paraId="57FA8BAF" w14:textId="77777777" w:rsidTr="00D843B8">
        <w:trPr>
          <w:gridAfter w:val="1"/>
          <w:wAfter w:w="45" w:type="dxa"/>
          <w:trHeight w:val="300"/>
        </w:trPr>
        <w:tc>
          <w:tcPr>
            <w:tcW w:w="13994" w:type="dxa"/>
            <w:gridSpan w:val="8"/>
            <w:tcBorders>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tcPr>
          <w:p w14:paraId="7DFCA409" w14:textId="604C6EFA" w:rsidR="4526D54C" w:rsidRDefault="4526D54C" w:rsidP="4526D54C">
            <w:pPr>
              <w:keepLines/>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1C4587"/>
                <w:sz w:val="20"/>
                <w:szCs w:val="20"/>
              </w:rPr>
            </w:pPr>
            <w:r w:rsidRPr="4526D54C">
              <w:rPr>
                <w:rStyle w:val="Fuentedeprrafopredeter1"/>
                <w:rFonts w:ascii="Arial" w:eastAsia="Arial" w:hAnsi="Arial" w:cs="Arial"/>
                <w:b/>
                <w:bCs/>
                <w:color w:val="000000" w:themeColor="text1"/>
                <w:sz w:val="20"/>
                <w:szCs w:val="20"/>
              </w:rPr>
              <w:t xml:space="preserve">Actuación 1: Elaboración de la programación de aula en el área curricular …. nivel educativo. </w:t>
            </w:r>
            <w:r w:rsidRPr="4526D54C">
              <w:rPr>
                <w:rStyle w:val="Fuentedeprrafopredeter1"/>
                <w:rFonts w:ascii="Arial" w:eastAsia="Arial" w:hAnsi="Arial" w:cs="Arial"/>
                <w:color w:val="1C4587"/>
                <w:sz w:val="20"/>
                <w:szCs w:val="20"/>
              </w:rPr>
              <w:t>(P</w:t>
            </w:r>
            <w:r w:rsidRPr="4526D54C">
              <w:rPr>
                <w:rStyle w:val="Fuentedeprrafopredeter1"/>
                <w:rFonts w:ascii="Arial" w:eastAsia="Arial" w:hAnsi="Arial" w:cs="Arial"/>
                <w:i/>
                <w:iCs/>
                <w:color w:val="1C4587"/>
                <w:sz w:val="20"/>
                <w:szCs w:val="20"/>
              </w:rPr>
              <w:t>osible ejemplo</w:t>
            </w:r>
            <w:r w:rsidRPr="4526D54C">
              <w:rPr>
                <w:rStyle w:val="Fuentedeprrafopredeter1"/>
                <w:rFonts w:ascii="Arial" w:eastAsia="Arial" w:hAnsi="Arial" w:cs="Arial"/>
                <w:color w:val="1C4587"/>
                <w:sz w:val="20"/>
                <w:szCs w:val="20"/>
              </w:rPr>
              <w:t>).</w:t>
            </w:r>
          </w:p>
        </w:tc>
      </w:tr>
      <w:tr w:rsidR="4526D54C" w14:paraId="34693B84" w14:textId="77777777" w:rsidTr="00D843B8">
        <w:trPr>
          <w:gridAfter w:val="1"/>
          <w:wAfter w:w="45" w:type="dxa"/>
          <w:trHeight w:val="300"/>
        </w:trPr>
        <w:tc>
          <w:tcPr>
            <w:tcW w:w="4664" w:type="dxa"/>
            <w:gridSpan w:val="3"/>
            <w:tcBorders>
              <w:top w:val="outset" w:sz="18" w:space="0" w:color="000000" w:themeColor="text1"/>
              <w:left w:val="outset" w:sz="18" w:space="0" w:color="000000" w:themeColor="text1"/>
              <w:bottom w:val="outset" w:sz="18" w:space="0" w:color="000000" w:themeColor="text1"/>
              <w:right w:val="single" w:sz="12" w:space="0" w:color="000000" w:themeColor="text1"/>
            </w:tcBorders>
            <w:shd w:val="clear" w:color="auto" w:fill="FFFFFF" w:themeFill="background1"/>
            <w:tcMar>
              <w:left w:w="105" w:type="dxa"/>
              <w:right w:w="105" w:type="dxa"/>
            </w:tcMar>
          </w:tcPr>
          <w:p w14:paraId="372ECAB8" w14:textId="39E1F737"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Responsable</w:t>
            </w:r>
            <w:r w:rsidR="00D843B8">
              <w:rPr>
                <w:rFonts w:ascii="Arial" w:eastAsia="Arial" w:hAnsi="Arial" w:cs="Arial"/>
                <w:color w:val="000000" w:themeColor="text1"/>
                <w:sz w:val="20"/>
                <w:szCs w:val="20"/>
              </w:rPr>
              <w:t xml:space="preserve"> Equipo docente</w:t>
            </w:r>
          </w:p>
        </w:tc>
        <w:tc>
          <w:tcPr>
            <w:tcW w:w="4665" w:type="dxa"/>
            <w:gridSpan w:val="2"/>
            <w:tcBorders>
              <w:top w:val="outset" w:sz="18" w:space="0" w:color="000000" w:themeColor="text1"/>
              <w:left w:val="outset" w:sz="18" w:space="0" w:color="000000" w:themeColor="text1"/>
              <w:bottom w:val="outset" w:sz="18" w:space="0" w:color="000000" w:themeColor="text1"/>
            </w:tcBorders>
            <w:shd w:val="clear" w:color="auto" w:fill="FFFFFF" w:themeFill="background1"/>
            <w:tcMar>
              <w:left w:w="105" w:type="dxa"/>
              <w:right w:w="105" w:type="dxa"/>
            </w:tcMar>
          </w:tcPr>
          <w:p w14:paraId="625A7DED" w14:textId="4A021024"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Recursos</w:t>
            </w:r>
            <w:r w:rsidR="00D843B8">
              <w:rPr>
                <w:rFonts w:ascii="Arial" w:eastAsia="Arial" w:hAnsi="Arial" w:cs="Arial"/>
                <w:color w:val="000000" w:themeColor="text1"/>
                <w:sz w:val="20"/>
                <w:szCs w:val="20"/>
              </w:rPr>
              <w:t xml:space="preserve"> dotación de robótica</w:t>
            </w:r>
          </w:p>
        </w:tc>
        <w:tc>
          <w:tcPr>
            <w:tcW w:w="4665" w:type="dxa"/>
            <w:gridSpan w:val="3"/>
            <w:tcBorders>
              <w:top w:val="outset" w:sz="18" w:space="0" w:color="000000" w:themeColor="text1"/>
              <w:left w:val="outset" w:sz="18" w:space="0" w:color="000000" w:themeColor="text1"/>
              <w:bottom w:val="outset" w:sz="18" w:space="0" w:color="000000" w:themeColor="text1"/>
              <w:right w:val="outset" w:sz="18" w:space="0" w:color="000000" w:themeColor="text1"/>
            </w:tcBorders>
            <w:shd w:val="clear" w:color="auto" w:fill="FFFFFF" w:themeFill="background1"/>
            <w:tcMar>
              <w:left w:w="105" w:type="dxa"/>
              <w:right w:w="105" w:type="dxa"/>
            </w:tcMar>
          </w:tcPr>
          <w:p w14:paraId="75185A1E" w14:textId="5937F43B"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Temporalización: Primer trimestre</w:t>
            </w:r>
          </w:p>
        </w:tc>
      </w:tr>
      <w:tr w:rsidR="4526D54C" w14:paraId="5403E36F" w14:textId="77777777" w:rsidTr="00D843B8">
        <w:trPr>
          <w:gridAfter w:val="1"/>
          <w:wAfter w:w="45" w:type="dxa"/>
          <w:trHeight w:val="300"/>
        </w:trPr>
        <w:tc>
          <w:tcPr>
            <w:tcW w:w="11679" w:type="dxa"/>
            <w:gridSpan w:val="6"/>
            <w:tcBorders>
              <w:top w:val="outset" w:sz="18" w:space="0" w:color="000000" w:themeColor="text1"/>
              <w:left w:val="outset" w:sz="18" w:space="0" w:color="000000" w:themeColor="text1"/>
              <w:bottom w:val="outset" w:sz="18" w:space="0" w:color="000000" w:themeColor="text1"/>
            </w:tcBorders>
            <w:shd w:val="clear" w:color="auto" w:fill="FFFFFF" w:themeFill="background1"/>
            <w:tcMar>
              <w:left w:w="105" w:type="dxa"/>
              <w:right w:w="105" w:type="dxa"/>
            </w:tcMar>
          </w:tcPr>
          <w:p w14:paraId="3830D682" w14:textId="77777777"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Indicador de logro</w:t>
            </w:r>
          </w:p>
          <w:p w14:paraId="3620B19C" w14:textId="6D201B7E" w:rsidR="00D843B8" w:rsidRDefault="00D843B8"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Pr>
                <w:rFonts w:ascii="Arial" w:eastAsia="Arial" w:hAnsi="Arial" w:cs="Arial"/>
                <w:color w:val="000000" w:themeColor="text1"/>
                <w:sz w:val="20"/>
                <w:szCs w:val="20"/>
              </w:rPr>
              <w:t>Implementación de la robótica en las aulas</w:t>
            </w:r>
          </w:p>
        </w:tc>
        <w:tc>
          <w:tcPr>
            <w:tcW w:w="2315" w:type="dxa"/>
            <w:gridSpan w:val="2"/>
            <w:tcBorders>
              <w:top w:val="outset" w:sz="18" w:space="0" w:color="000000" w:themeColor="text1"/>
              <w:left w:val="outset" w:sz="18" w:space="0" w:color="000000" w:themeColor="text1"/>
              <w:bottom w:val="outset" w:sz="18" w:space="0" w:color="000000" w:themeColor="text1"/>
              <w:right w:val="outset" w:sz="18" w:space="0" w:color="000000" w:themeColor="text1"/>
            </w:tcBorders>
            <w:shd w:val="clear" w:color="auto" w:fill="FFFFFF" w:themeFill="background1"/>
            <w:tcMar>
              <w:left w:w="105" w:type="dxa"/>
              <w:right w:w="105" w:type="dxa"/>
            </w:tcMar>
          </w:tcPr>
          <w:p w14:paraId="0E1ABA36" w14:textId="03CB9D59"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Valoración: (Conseguido/parcialmente conseguido o no conseguido)</w:t>
            </w:r>
          </w:p>
        </w:tc>
      </w:tr>
      <w:tr w:rsidR="4526D54C" w14:paraId="7FAB943F" w14:textId="77777777" w:rsidTr="00D843B8">
        <w:trPr>
          <w:gridAfter w:val="1"/>
          <w:wAfter w:w="45" w:type="dxa"/>
          <w:trHeight w:val="300"/>
        </w:trPr>
        <w:tc>
          <w:tcPr>
            <w:tcW w:w="13994" w:type="dxa"/>
            <w:gridSpan w:val="8"/>
            <w:tcBorders>
              <w:left w:val="outset" w:sz="18" w:space="0" w:color="000000" w:themeColor="text1"/>
              <w:bottom w:val="outset" w:sz="18" w:space="0" w:color="000000" w:themeColor="text1"/>
              <w:right w:val="outset" w:sz="18" w:space="0" w:color="000000" w:themeColor="text1"/>
            </w:tcBorders>
            <w:shd w:val="clear" w:color="auto" w:fill="FFFFFF" w:themeFill="background1"/>
            <w:tcMar>
              <w:left w:w="105" w:type="dxa"/>
              <w:right w:w="105" w:type="dxa"/>
            </w:tcMar>
          </w:tcPr>
          <w:p w14:paraId="3DC92DC5" w14:textId="73F3305D"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Propuesta de mejora (si fueran necesarias)</w:t>
            </w:r>
          </w:p>
          <w:p w14:paraId="008E31BA" w14:textId="2E16C483" w:rsidR="4526D54C" w:rsidRDefault="00D843B8"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Dotación de recursos</w:t>
            </w:r>
          </w:p>
          <w:p w14:paraId="4E869102" w14:textId="6E27C40C"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themeColor="text1"/>
                <w:sz w:val="20"/>
                <w:szCs w:val="20"/>
              </w:rPr>
            </w:pPr>
          </w:p>
        </w:tc>
      </w:tr>
      <w:tr w:rsidR="4526D54C" w14:paraId="7A14204D" w14:textId="77777777" w:rsidTr="00D843B8">
        <w:trPr>
          <w:gridBefore w:val="1"/>
          <w:wBefore w:w="45" w:type="dxa"/>
          <w:trHeight w:val="300"/>
        </w:trPr>
        <w:tc>
          <w:tcPr>
            <w:tcW w:w="13994" w:type="dxa"/>
            <w:gridSpan w:val="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tcPr>
          <w:p w14:paraId="3BA46703" w14:textId="403F242E"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3465A4"/>
                <w:sz w:val="20"/>
                <w:szCs w:val="20"/>
              </w:rPr>
            </w:pPr>
            <w:r w:rsidRPr="4526D54C">
              <w:rPr>
                <w:rStyle w:val="Fuentedeprrafopredeter1"/>
                <w:rFonts w:ascii="Arial" w:eastAsia="Arial" w:hAnsi="Arial" w:cs="Arial"/>
                <w:b/>
                <w:bCs/>
                <w:color w:val="000000" w:themeColor="text1"/>
                <w:sz w:val="20"/>
                <w:szCs w:val="20"/>
              </w:rPr>
              <w:t xml:space="preserve">Actuación 1:  Formación del </w:t>
            </w:r>
            <w:proofErr w:type="gramStart"/>
            <w:r w:rsidRPr="4526D54C">
              <w:rPr>
                <w:rStyle w:val="Fuentedeprrafopredeter1"/>
                <w:rFonts w:ascii="Arial" w:eastAsia="Arial" w:hAnsi="Arial" w:cs="Arial"/>
                <w:b/>
                <w:bCs/>
                <w:color w:val="000000" w:themeColor="text1"/>
                <w:sz w:val="20"/>
                <w:szCs w:val="20"/>
              </w:rPr>
              <w:t>profesorado  a</w:t>
            </w:r>
            <w:proofErr w:type="gramEnd"/>
            <w:r w:rsidRPr="4526D54C">
              <w:rPr>
                <w:rStyle w:val="Fuentedeprrafopredeter1"/>
                <w:rFonts w:ascii="Arial" w:eastAsia="Arial" w:hAnsi="Arial" w:cs="Arial"/>
                <w:b/>
                <w:bCs/>
                <w:color w:val="000000" w:themeColor="text1"/>
                <w:sz w:val="20"/>
                <w:szCs w:val="20"/>
              </w:rPr>
              <w:t xml:space="preserve"> través del mentor/a. </w:t>
            </w:r>
          </w:p>
        </w:tc>
      </w:tr>
      <w:tr w:rsidR="4526D54C" w14:paraId="1F0296CA" w14:textId="77777777" w:rsidTr="00D843B8">
        <w:trPr>
          <w:gridBefore w:val="1"/>
          <w:wBefore w:w="45" w:type="dxa"/>
          <w:trHeight w:val="300"/>
        </w:trPr>
        <w:tc>
          <w:tcPr>
            <w:tcW w:w="4657"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tcPr>
          <w:p w14:paraId="501C3E74" w14:textId="03E692EA"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Responsable</w:t>
            </w:r>
            <w:r w:rsidR="00D843B8">
              <w:rPr>
                <w:rFonts w:ascii="Arial" w:eastAsia="Arial" w:hAnsi="Arial" w:cs="Arial"/>
                <w:color w:val="000000" w:themeColor="text1"/>
                <w:sz w:val="20"/>
                <w:szCs w:val="20"/>
              </w:rPr>
              <w:t xml:space="preserve"> José Manuel Miguel </w:t>
            </w:r>
            <w:proofErr w:type="spellStart"/>
            <w:r w:rsidR="00D843B8">
              <w:rPr>
                <w:rFonts w:ascii="Arial" w:eastAsia="Arial" w:hAnsi="Arial" w:cs="Arial"/>
                <w:color w:val="000000" w:themeColor="text1"/>
                <w:sz w:val="20"/>
                <w:szCs w:val="20"/>
              </w:rPr>
              <w:t>Nuñez</w:t>
            </w:r>
            <w:proofErr w:type="spellEnd"/>
          </w:p>
        </w:tc>
        <w:tc>
          <w:tcPr>
            <w:tcW w:w="7014" w:type="dxa"/>
            <w:gridSpan w:val="3"/>
            <w:tcBorders>
              <w:top w:val="single" w:sz="12" w:space="0" w:color="000000" w:themeColor="text1"/>
              <w:left w:val="single" w:sz="12" w:space="0" w:color="000000" w:themeColor="text1"/>
              <w:bottom w:val="single" w:sz="12" w:space="0" w:color="000000" w:themeColor="text1"/>
            </w:tcBorders>
            <w:shd w:val="clear" w:color="auto" w:fill="FFFFFF" w:themeFill="background1"/>
            <w:tcMar>
              <w:left w:w="105" w:type="dxa"/>
              <w:right w:w="105" w:type="dxa"/>
            </w:tcMar>
          </w:tcPr>
          <w:p w14:paraId="761EEF7F" w14:textId="255C8B4B"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Recursos</w:t>
            </w:r>
          </w:p>
        </w:tc>
        <w:tc>
          <w:tcPr>
            <w:tcW w:w="232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tcPr>
          <w:p w14:paraId="16BB9F40" w14:textId="54A5E1FA"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Temporalización: Segundo trimestre</w:t>
            </w:r>
          </w:p>
        </w:tc>
      </w:tr>
      <w:tr w:rsidR="4526D54C" w14:paraId="6E503AD6" w14:textId="77777777" w:rsidTr="00D843B8">
        <w:trPr>
          <w:gridBefore w:val="1"/>
          <w:wBefore w:w="45" w:type="dxa"/>
          <w:trHeight w:val="300"/>
        </w:trPr>
        <w:tc>
          <w:tcPr>
            <w:tcW w:w="11671" w:type="dxa"/>
            <w:gridSpan w:val="6"/>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3D218FA" w14:textId="53F2FED3"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Indicador de logro</w:t>
            </w:r>
          </w:p>
        </w:tc>
        <w:tc>
          <w:tcPr>
            <w:tcW w:w="2323" w:type="dxa"/>
            <w:gridSpan w:val="2"/>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FFFFF" w:themeFill="background1"/>
            <w:tcMar>
              <w:left w:w="105" w:type="dxa"/>
              <w:right w:w="105" w:type="dxa"/>
            </w:tcMar>
          </w:tcPr>
          <w:p w14:paraId="2685DD31" w14:textId="58F4B116"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Valoración</w:t>
            </w:r>
          </w:p>
        </w:tc>
      </w:tr>
      <w:tr w:rsidR="4526D54C" w14:paraId="7D8E5DD5" w14:textId="77777777" w:rsidTr="00D843B8">
        <w:trPr>
          <w:gridBefore w:val="1"/>
          <w:wBefore w:w="45" w:type="dxa"/>
          <w:trHeight w:val="300"/>
        </w:trPr>
        <w:tc>
          <w:tcPr>
            <w:tcW w:w="11671" w:type="dxa"/>
            <w:gridSpan w:val="6"/>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FFFFFF" w:themeFill="background1"/>
            <w:tcMar>
              <w:left w:w="105" w:type="dxa"/>
              <w:right w:w="105" w:type="dxa"/>
            </w:tcMar>
          </w:tcPr>
          <w:p w14:paraId="3140009E" w14:textId="3F9EC9B0" w:rsidR="4526D54C" w:rsidRDefault="4526D54C" w:rsidP="00D843B8">
            <w:pPr>
              <w:keepLines/>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Propuesta de mejora (si fueran necesarias)</w:t>
            </w:r>
          </w:p>
          <w:p w14:paraId="4212D718" w14:textId="6ED70EF8" w:rsidR="4526D54C" w:rsidRDefault="4526D54C" w:rsidP="4526D54C">
            <w:pPr>
              <w:keepLines/>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themeColor="text1"/>
                <w:sz w:val="20"/>
                <w:szCs w:val="20"/>
              </w:rPr>
            </w:pPr>
          </w:p>
        </w:tc>
        <w:tc>
          <w:tcPr>
            <w:tcW w:w="2323" w:type="dxa"/>
            <w:gridSpan w:val="2"/>
            <w:tcBorders>
              <w:top w:val="single" w:sz="6" w:space="0" w:color="000000" w:themeColor="text1"/>
              <w:left w:val="single" w:sz="6"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tcPr>
          <w:p w14:paraId="151BD470" w14:textId="730CF6A1" w:rsidR="4526D54C" w:rsidRDefault="4526D54C" w:rsidP="4526D54C">
            <w:pPr>
              <w:keepLines/>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themeColor="text1"/>
                <w:sz w:val="20"/>
                <w:szCs w:val="20"/>
              </w:rPr>
            </w:pPr>
          </w:p>
          <w:p w14:paraId="538B0602" w14:textId="075565DB" w:rsidR="4526D54C" w:rsidRDefault="4526D54C" w:rsidP="4526D54C">
            <w:pPr>
              <w:keepLines/>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themeColor="text1"/>
                <w:sz w:val="20"/>
                <w:szCs w:val="20"/>
              </w:rPr>
            </w:pPr>
          </w:p>
        </w:tc>
      </w:tr>
    </w:tbl>
    <w:p w14:paraId="36957159" w14:textId="045BE1D3" w:rsidR="4526D54C" w:rsidRPr="00E57BEF" w:rsidRDefault="4526D54C" w:rsidP="4526D54C">
      <w:pPr>
        <w:widowControl w:val="0"/>
        <w:spacing w:after="0" w:line="276" w:lineRule="auto"/>
        <w:rPr>
          <w:rFonts w:ascii="Quicksand" w:eastAsia="Quicksand" w:hAnsi="Quicksand" w:cs="Quicksand"/>
          <w:sz w:val="2"/>
          <w:szCs w:val="2"/>
        </w:rPr>
      </w:pPr>
    </w:p>
    <w:tbl>
      <w:tblPr>
        <w:tblW w:w="13995" w:type="dxa"/>
        <w:tblInd w:w="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63"/>
        <w:gridCol w:w="4669"/>
        <w:gridCol w:w="4663"/>
      </w:tblGrid>
      <w:tr w:rsidR="4526D54C" w14:paraId="5CCC9905" w14:textId="77777777" w:rsidTr="005569C9">
        <w:trPr>
          <w:trHeight w:val="300"/>
        </w:trPr>
        <w:tc>
          <w:tcPr>
            <w:tcW w:w="13995" w:type="dxa"/>
            <w:gridSpan w:val="3"/>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CFE5F3"/>
            <w:tcMar>
              <w:left w:w="105" w:type="dxa"/>
              <w:right w:w="105" w:type="dxa"/>
            </w:tcMar>
          </w:tcPr>
          <w:p w14:paraId="0631C2BC" w14:textId="61363DF1" w:rsidR="4526D54C" w:rsidRDefault="4526D54C" w:rsidP="005569C9">
            <w:pPr>
              <w:widowControl w:val="0"/>
              <w:pBdr>
                <w:top w:val="none" w:sz="0" w:space="0" w:color="000000"/>
                <w:left w:val="none" w:sz="0" w:space="0" w:color="000000"/>
                <w:bottom w:val="none" w:sz="0" w:space="0" w:color="000000"/>
                <w:right w:val="none" w:sz="0" w:space="0" w:color="000000"/>
              </w:pBdr>
              <w:spacing w:after="0" w:line="240" w:lineRule="auto"/>
              <w:jc w:val="both"/>
              <w:rPr>
                <w:rFonts w:ascii="Arial" w:eastAsia="Arial" w:hAnsi="Arial" w:cs="Arial"/>
                <w:color w:val="1C4587"/>
                <w:sz w:val="20"/>
                <w:szCs w:val="20"/>
              </w:rPr>
            </w:pPr>
            <w:r w:rsidRPr="4526D54C">
              <w:rPr>
                <w:rStyle w:val="Fuentedeprrafopredeter1"/>
                <w:rFonts w:ascii="Arial" w:eastAsia="Arial" w:hAnsi="Arial" w:cs="Arial"/>
                <w:b/>
                <w:bCs/>
                <w:color w:val="1C4587"/>
                <w:sz w:val="20"/>
                <w:szCs w:val="20"/>
              </w:rPr>
              <w:t>Objetivo estratégico:  Implementar propuestas pedagógicas para el desarrollo de la programación y robótica de forma práctica a través de</w:t>
            </w:r>
            <w:r w:rsidR="005569C9">
              <w:rPr>
                <w:rStyle w:val="Fuentedeprrafopredeter1"/>
                <w:rFonts w:ascii="Arial" w:eastAsia="Arial" w:hAnsi="Arial" w:cs="Arial"/>
                <w:b/>
                <w:bCs/>
                <w:color w:val="1C4587"/>
                <w:sz w:val="20"/>
                <w:szCs w:val="20"/>
              </w:rPr>
              <w:t>l Proyecto de Centro de cada curso</w:t>
            </w:r>
          </w:p>
        </w:tc>
      </w:tr>
      <w:tr w:rsidR="4526D54C" w14:paraId="3CD2A671" w14:textId="77777777" w:rsidTr="005569C9">
        <w:trPr>
          <w:trHeight w:val="300"/>
        </w:trPr>
        <w:tc>
          <w:tcPr>
            <w:tcW w:w="13995" w:type="dxa"/>
            <w:gridSpan w:val="3"/>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CFE5F3"/>
            <w:tcMar>
              <w:left w:w="105" w:type="dxa"/>
              <w:right w:w="105" w:type="dxa"/>
            </w:tcMar>
          </w:tcPr>
          <w:p w14:paraId="13FA14B1" w14:textId="55E0ABBB"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1C4587"/>
                <w:sz w:val="20"/>
                <w:szCs w:val="20"/>
              </w:rPr>
            </w:pPr>
            <w:r w:rsidRPr="4526D54C">
              <w:rPr>
                <w:rStyle w:val="Fuentedeprrafopredeter1"/>
                <w:rFonts w:ascii="Arial" w:eastAsia="Arial" w:hAnsi="Arial" w:cs="Arial"/>
                <w:b/>
                <w:bCs/>
                <w:color w:val="1C4587"/>
                <w:sz w:val="20"/>
                <w:szCs w:val="20"/>
              </w:rPr>
              <w:t xml:space="preserve">Objetivo específico: Realizar la propuesta pedagógica </w:t>
            </w:r>
            <w:r w:rsidR="005569C9">
              <w:rPr>
                <w:rStyle w:val="Fuentedeprrafopredeter1"/>
                <w:rFonts w:ascii="Arial" w:eastAsia="Arial" w:hAnsi="Arial" w:cs="Arial"/>
                <w:b/>
                <w:bCs/>
                <w:color w:val="1C4587"/>
                <w:sz w:val="20"/>
                <w:szCs w:val="20"/>
              </w:rPr>
              <w:t>dentro del Proyecto de Centro</w:t>
            </w:r>
          </w:p>
          <w:p w14:paraId="6A1469E6" w14:textId="25667C83"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1C4587"/>
                <w:sz w:val="20"/>
                <w:szCs w:val="20"/>
              </w:rPr>
            </w:pPr>
          </w:p>
        </w:tc>
      </w:tr>
      <w:tr w:rsidR="4526D54C" w14:paraId="49FD8954" w14:textId="77777777" w:rsidTr="005569C9">
        <w:trPr>
          <w:trHeight w:val="300"/>
        </w:trPr>
        <w:tc>
          <w:tcPr>
            <w:tcW w:w="13995" w:type="dxa"/>
            <w:gridSpan w:val="3"/>
            <w:tcBorders>
              <w:left w:val="single" w:sz="12" w:space="0" w:color="000000" w:themeColor="text1"/>
              <w:bottom w:val="single" w:sz="6" w:space="0" w:color="000000" w:themeColor="text1"/>
              <w:right w:val="single" w:sz="12" w:space="0" w:color="000000" w:themeColor="text1"/>
            </w:tcBorders>
            <w:shd w:val="clear" w:color="auto" w:fill="FFFFFF" w:themeFill="background1"/>
            <w:tcMar>
              <w:left w:w="105" w:type="dxa"/>
              <w:right w:w="105" w:type="dxa"/>
            </w:tcMar>
          </w:tcPr>
          <w:p w14:paraId="3E4C30F4" w14:textId="6E57BA58" w:rsidR="4526D54C" w:rsidRDefault="4526D54C" w:rsidP="4526D54C">
            <w:pPr>
              <w:keepLines/>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themeColor="text1"/>
                <w:sz w:val="20"/>
                <w:szCs w:val="20"/>
              </w:rPr>
            </w:pPr>
            <w:r w:rsidRPr="4526D54C">
              <w:rPr>
                <w:rFonts w:ascii="Arial" w:eastAsia="Arial" w:hAnsi="Arial" w:cs="Arial"/>
                <w:b/>
                <w:bCs/>
                <w:color w:val="000000" w:themeColor="text1"/>
                <w:sz w:val="20"/>
                <w:szCs w:val="20"/>
              </w:rPr>
              <w:t xml:space="preserve">Actuación 1: Realización del proyecto </w:t>
            </w:r>
          </w:p>
        </w:tc>
      </w:tr>
      <w:tr w:rsidR="4526D54C" w14:paraId="07AC8BE5" w14:textId="77777777" w:rsidTr="005569C9">
        <w:trPr>
          <w:trHeight w:val="300"/>
        </w:trPr>
        <w:tc>
          <w:tcPr>
            <w:tcW w:w="4663"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1132583" w14:textId="0E616B7E"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Responsable</w:t>
            </w:r>
            <w:r w:rsidR="005569C9">
              <w:rPr>
                <w:rFonts w:ascii="Arial" w:eastAsia="Arial" w:hAnsi="Arial" w:cs="Arial"/>
                <w:color w:val="000000" w:themeColor="text1"/>
                <w:sz w:val="20"/>
                <w:szCs w:val="20"/>
              </w:rPr>
              <w:t xml:space="preserve"> Equipo Docente</w:t>
            </w: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3677AB2" w14:textId="5056F99A"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Recursos</w:t>
            </w:r>
            <w:r w:rsidR="005569C9">
              <w:rPr>
                <w:rFonts w:ascii="Arial" w:eastAsia="Arial" w:hAnsi="Arial" w:cs="Arial"/>
                <w:color w:val="000000" w:themeColor="text1"/>
                <w:sz w:val="20"/>
                <w:szCs w:val="20"/>
              </w:rPr>
              <w:t xml:space="preserve"> falta de dotación de robótica</w:t>
            </w:r>
          </w:p>
        </w:tc>
        <w:tc>
          <w:tcPr>
            <w:tcW w:w="4663"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FFFFF" w:themeFill="background1"/>
            <w:tcMar>
              <w:left w:w="105" w:type="dxa"/>
              <w:right w:w="105" w:type="dxa"/>
            </w:tcMar>
          </w:tcPr>
          <w:p w14:paraId="6D56208A" w14:textId="5FAE4C43"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Temporalización:</w:t>
            </w:r>
            <w:r w:rsidR="005569C9">
              <w:rPr>
                <w:rFonts w:ascii="Arial" w:eastAsia="Arial" w:hAnsi="Arial" w:cs="Arial"/>
                <w:color w:val="000000" w:themeColor="text1"/>
                <w:sz w:val="20"/>
                <w:szCs w:val="20"/>
              </w:rPr>
              <w:t xml:space="preserve"> durante el curso</w:t>
            </w:r>
          </w:p>
        </w:tc>
      </w:tr>
      <w:tr w:rsidR="4526D54C" w14:paraId="7A40CB68" w14:textId="77777777" w:rsidTr="005569C9">
        <w:trPr>
          <w:trHeight w:val="300"/>
        </w:trPr>
        <w:tc>
          <w:tcPr>
            <w:tcW w:w="9332" w:type="dxa"/>
            <w:gridSpan w:val="2"/>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FFFFFF" w:themeFill="background1"/>
            <w:tcMar>
              <w:left w:w="105" w:type="dxa"/>
              <w:right w:w="105" w:type="dxa"/>
            </w:tcMar>
          </w:tcPr>
          <w:p w14:paraId="5B4750BA" w14:textId="16648487" w:rsidR="4526D54C" w:rsidRPr="00E57BEF" w:rsidRDefault="4526D54C" w:rsidP="00E57BEF">
            <w:pPr>
              <w:widowControl w:val="0"/>
              <w:pBdr>
                <w:top w:val="none" w:sz="0" w:space="0" w:color="000000"/>
                <w:left w:val="none" w:sz="0" w:space="0" w:color="000000"/>
                <w:bottom w:val="none" w:sz="0" w:space="0" w:color="000000"/>
                <w:right w:val="none" w:sz="0" w:space="0" w:color="000000"/>
              </w:pBdr>
              <w:spacing w:line="252" w:lineRule="auto"/>
              <w:jc w:val="both"/>
              <w:rPr>
                <w:rFonts w:ascii="Arial" w:eastAsia="Arial" w:hAnsi="Arial" w:cs="Arial"/>
                <w:color w:val="1C4587"/>
                <w:sz w:val="20"/>
                <w:szCs w:val="20"/>
              </w:rPr>
            </w:pPr>
            <w:r w:rsidRPr="4526D54C">
              <w:rPr>
                <w:rStyle w:val="Fuentedeprrafopredeter1"/>
                <w:rFonts w:ascii="Arial" w:eastAsia="Arial" w:hAnsi="Arial" w:cs="Arial"/>
                <w:color w:val="000000" w:themeColor="text1"/>
                <w:sz w:val="20"/>
                <w:szCs w:val="20"/>
              </w:rPr>
              <w:t xml:space="preserve">Indicador de logro: Implementación en, al menos, una actividad de enseñanza activa en los niveles de </w:t>
            </w:r>
            <w:r w:rsidR="005569C9">
              <w:rPr>
                <w:rStyle w:val="Fuentedeprrafopredeter1"/>
                <w:rFonts w:ascii="Arial" w:eastAsia="Arial" w:hAnsi="Arial" w:cs="Arial"/>
                <w:color w:val="000000" w:themeColor="text1"/>
                <w:sz w:val="20"/>
                <w:szCs w:val="20"/>
              </w:rPr>
              <w:t xml:space="preserve">infantil, </w:t>
            </w:r>
            <w:proofErr w:type="spellStart"/>
            <w:r w:rsidR="005569C9">
              <w:rPr>
                <w:rStyle w:val="Fuentedeprrafopredeter1"/>
                <w:rFonts w:ascii="Arial" w:eastAsia="Arial" w:hAnsi="Arial" w:cs="Arial"/>
                <w:color w:val="000000" w:themeColor="text1"/>
                <w:sz w:val="20"/>
                <w:szCs w:val="20"/>
              </w:rPr>
              <w:t>ebo</w:t>
            </w:r>
            <w:proofErr w:type="spellEnd"/>
            <w:r w:rsidR="005569C9">
              <w:rPr>
                <w:rStyle w:val="Fuentedeprrafopredeter1"/>
                <w:rFonts w:ascii="Arial" w:eastAsia="Arial" w:hAnsi="Arial" w:cs="Arial"/>
                <w:color w:val="000000" w:themeColor="text1"/>
                <w:sz w:val="20"/>
                <w:szCs w:val="20"/>
              </w:rPr>
              <w:t xml:space="preserve"> y </w:t>
            </w:r>
            <w:proofErr w:type="spellStart"/>
            <w:r w:rsidR="005569C9">
              <w:rPr>
                <w:rStyle w:val="Fuentedeprrafopredeter1"/>
                <w:rFonts w:ascii="Arial" w:eastAsia="Arial" w:hAnsi="Arial" w:cs="Arial"/>
                <w:color w:val="000000" w:themeColor="text1"/>
                <w:sz w:val="20"/>
                <w:szCs w:val="20"/>
              </w:rPr>
              <w:t>tf</w:t>
            </w:r>
            <w:proofErr w:type="spellEnd"/>
            <w:r w:rsidR="005569C9">
              <w:rPr>
                <w:rStyle w:val="Fuentedeprrafopredeter1"/>
                <w:rFonts w:ascii="Arial" w:eastAsia="Arial" w:hAnsi="Arial" w:cs="Arial"/>
                <w:color w:val="000000" w:themeColor="text1"/>
                <w:sz w:val="20"/>
                <w:szCs w:val="20"/>
              </w:rPr>
              <w:t>.</w:t>
            </w:r>
          </w:p>
        </w:tc>
        <w:tc>
          <w:tcPr>
            <w:tcW w:w="4663" w:type="dxa"/>
            <w:tcBorders>
              <w:top w:val="single" w:sz="6" w:space="0" w:color="000000" w:themeColor="text1"/>
              <w:left w:val="single" w:sz="6"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tcPr>
          <w:p w14:paraId="12E23D15" w14:textId="521F2777"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Valoración</w:t>
            </w:r>
          </w:p>
        </w:tc>
      </w:tr>
      <w:tr w:rsidR="4526D54C" w14:paraId="12280EE0" w14:textId="77777777" w:rsidTr="005569C9">
        <w:trPr>
          <w:trHeight w:val="300"/>
        </w:trPr>
        <w:tc>
          <w:tcPr>
            <w:tcW w:w="13995" w:type="dxa"/>
            <w:gridSpan w:val="3"/>
            <w:tcBorders>
              <w:top w:val="single" w:sz="6" w:space="0" w:color="000000" w:themeColor="text1"/>
              <w:left w:val="single" w:sz="12"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tcPr>
          <w:p w14:paraId="2CB81C8D" w14:textId="7161112D" w:rsidR="4526D54C" w:rsidRDefault="4526D54C" w:rsidP="4526D54C">
            <w:pPr>
              <w:keepLines/>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Propuesta de mejora (si fueran necesarias)</w:t>
            </w:r>
          </w:p>
          <w:p w14:paraId="3CA349A9" w14:textId="36ED24E3"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themeColor="text1"/>
                <w:sz w:val="20"/>
                <w:szCs w:val="20"/>
              </w:rPr>
            </w:pPr>
          </w:p>
        </w:tc>
      </w:tr>
    </w:tbl>
    <w:p w14:paraId="4041DD9D" w14:textId="3A99E208" w:rsidR="4526D54C" w:rsidRPr="00E57BEF" w:rsidRDefault="4526D54C" w:rsidP="4526D54C">
      <w:pPr>
        <w:widowControl w:val="0"/>
        <w:spacing w:after="0" w:line="276" w:lineRule="auto"/>
        <w:rPr>
          <w:rFonts w:ascii="Quicksand" w:eastAsia="Quicksand" w:hAnsi="Quicksand" w:cs="Quicksand"/>
          <w:sz w:val="2"/>
          <w:szCs w:val="2"/>
        </w:rPr>
      </w:pPr>
    </w:p>
    <w:tbl>
      <w:tblPr>
        <w:tblW w:w="13995" w:type="dxa"/>
        <w:tblInd w:w="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63"/>
        <w:gridCol w:w="4669"/>
        <w:gridCol w:w="4663"/>
      </w:tblGrid>
      <w:tr w:rsidR="4526D54C" w14:paraId="39CEA2FC" w14:textId="77777777" w:rsidTr="005569C9">
        <w:trPr>
          <w:trHeight w:val="300"/>
        </w:trPr>
        <w:tc>
          <w:tcPr>
            <w:tcW w:w="1399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Mar>
              <w:left w:w="105" w:type="dxa"/>
              <w:right w:w="105" w:type="dxa"/>
            </w:tcMar>
          </w:tcPr>
          <w:p w14:paraId="630A79D6" w14:textId="531D3677"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1C4587"/>
                <w:sz w:val="20"/>
                <w:szCs w:val="20"/>
              </w:rPr>
            </w:pPr>
            <w:r w:rsidRPr="4526D54C">
              <w:rPr>
                <w:rStyle w:val="Fuentedeprrafopredeter1"/>
                <w:rFonts w:ascii="Arial" w:eastAsia="Arial" w:hAnsi="Arial" w:cs="Arial"/>
                <w:b/>
                <w:bCs/>
                <w:color w:val="1C4587"/>
                <w:sz w:val="20"/>
                <w:szCs w:val="20"/>
              </w:rPr>
              <w:lastRenderedPageBreak/>
              <w:t xml:space="preserve">Objetivo estratégico:  Establecer las vías de difusión de este Programa a través de la página web del centro, aulas virtuales, redes </w:t>
            </w:r>
            <w:proofErr w:type="gramStart"/>
            <w:r w:rsidRPr="4526D54C">
              <w:rPr>
                <w:rStyle w:val="Fuentedeprrafopredeter1"/>
                <w:rFonts w:ascii="Arial" w:eastAsia="Arial" w:hAnsi="Arial" w:cs="Arial"/>
                <w:b/>
                <w:bCs/>
                <w:color w:val="1C4587"/>
                <w:sz w:val="20"/>
                <w:szCs w:val="20"/>
              </w:rPr>
              <w:t>sociales,…</w:t>
            </w:r>
            <w:proofErr w:type="gramEnd"/>
            <w:r w:rsidRPr="4526D54C">
              <w:rPr>
                <w:rStyle w:val="Fuentedeprrafopredeter1"/>
                <w:rFonts w:ascii="Arial" w:eastAsia="Arial" w:hAnsi="Arial" w:cs="Arial"/>
                <w:b/>
                <w:bCs/>
                <w:color w:val="1C4587"/>
                <w:sz w:val="20"/>
                <w:szCs w:val="20"/>
              </w:rPr>
              <w:t xml:space="preserve"> </w:t>
            </w:r>
          </w:p>
          <w:p w14:paraId="0A97408E" w14:textId="57CD5636"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1C4587"/>
                <w:sz w:val="20"/>
                <w:szCs w:val="20"/>
              </w:rPr>
            </w:pPr>
            <w:r w:rsidRPr="4526D54C">
              <w:rPr>
                <w:rStyle w:val="Fuentedeprrafopredeter1"/>
                <w:rFonts w:ascii="Arial" w:eastAsia="Arial" w:hAnsi="Arial" w:cs="Arial"/>
                <w:b/>
                <w:bCs/>
                <w:color w:val="1C4587"/>
                <w:sz w:val="20"/>
                <w:szCs w:val="20"/>
              </w:rPr>
              <w:t>Participar en concursos y proyectos de innovación relacionados con la Robótica y Tecnología.</w:t>
            </w:r>
          </w:p>
          <w:p w14:paraId="55FE084D" w14:textId="777C7EAA"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1C4587"/>
                <w:sz w:val="20"/>
                <w:szCs w:val="20"/>
              </w:rPr>
            </w:pPr>
            <w:r w:rsidRPr="4526D54C">
              <w:rPr>
                <w:rFonts w:ascii="Arial" w:eastAsia="Arial" w:hAnsi="Arial" w:cs="Arial"/>
                <w:b/>
                <w:bCs/>
                <w:color w:val="1C4587"/>
                <w:sz w:val="20"/>
                <w:szCs w:val="20"/>
              </w:rPr>
              <w:t xml:space="preserve"> </w:t>
            </w:r>
          </w:p>
        </w:tc>
      </w:tr>
      <w:tr w:rsidR="4526D54C" w14:paraId="0F9F4C86" w14:textId="77777777" w:rsidTr="005569C9">
        <w:trPr>
          <w:trHeight w:val="300"/>
        </w:trPr>
        <w:tc>
          <w:tcPr>
            <w:tcW w:w="1399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Mar>
              <w:left w:w="105" w:type="dxa"/>
              <w:right w:w="105" w:type="dxa"/>
            </w:tcMar>
          </w:tcPr>
          <w:p w14:paraId="69E82C8B" w14:textId="1CD75E78"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1C4587"/>
                <w:sz w:val="20"/>
                <w:szCs w:val="20"/>
              </w:rPr>
            </w:pPr>
            <w:r w:rsidRPr="4526D54C">
              <w:rPr>
                <w:rStyle w:val="Fuentedeprrafopredeter1"/>
                <w:rFonts w:ascii="Arial" w:eastAsia="Arial" w:hAnsi="Arial" w:cs="Arial"/>
                <w:b/>
                <w:bCs/>
                <w:color w:val="1C4587"/>
                <w:sz w:val="20"/>
                <w:szCs w:val="20"/>
              </w:rPr>
              <w:t>Objetivo específico: Difundir el Programa Código Escuela 4.0 a través de la página web del centro.</w:t>
            </w:r>
          </w:p>
        </w:tc>
      </w:tr>
      <w:tr w:rsidR="4526D54C" w14:paraId="73E0B88B" w14:textId="77777777" w:rsidTr="005569C9">
        <w:trPr>
          <w:trHeight w:val="300"/>
        </w:trPr>
        <w:tc>
          <w:tcPr>
            <w:tcW w:w="13995" w:type="dxa"/>
            <w:gridSpan w:val="3"/>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FFFFFF" w:themeFill="background1"/>
            <w:tcMar>
              <w:left w:w="105" w:type="dxa"/>
              <w:right w:w="105" w:type="dxa"/>
            </w:tcMar>
          </w:tcPr>
          <w:p w14:paraId="3842D5F9" w14:textId="64B9F75F" w:rsidR="4526D54C" w:rsidRDefault="4526D54C" w:rsidP="4526D54C">
            <w:pPr>
              <w:keepLines/>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themeColor="text1"/>
                <w:sz w:val="20"/>
                <w:szCs w:val="20"/>
              </w:rPr>
            </w:pPr>
            <w:r w:rsidRPr="4526D54C">
              <w:rPr>
                <w:rFonts w:ascii="Arial" w:eastAsia="Arial" w:hAnsi="Arial" w:cs="Arial"/>
                <w:b/>
                <w:bCs/>
                <w:color w:val="000000" w:themeColor="text1"/>
                <w:sz w:val="20"/>
                <w:szCs w:val="20"/>
              </w:rPr>
              <w:t>Actuación 1:</w:t>
            </w:r>
          </w:p>
        </w:tc>
      </w:tr>
      <w:tr w:rsidR="4526D54C" w14:paraId="1F4937C7" w14:textId="77777777" w:rsidTr="005569C9">
        <w:trPr>
          <w:trHeight w:val="300"/>
        </w:trPr>
        <w:tc>
          <w:tcPr>
            <w:tcW w:w="4663"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5B04338C" w14:textId="6838FD4D"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Responsable</w:t>
            </w:r>
            <w:r w:rsidR="005569C9">
              <w:rPr>
                <w:rFonts w:ascii="Arial" w:eastAsia="Arial" w:hAnsi="Arial" w:cs="Arial"/>
                <w:color w:val="000000" w:themeColor="text1"/>
                <w:sz w:val="20"/>
                <w:szCs w:val="20"/>
              </w:rPr>
              <w:t xml:space="preserve"> equipo docente</w:t>
            </w: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74F665BB" w14:textId="0D985F67"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Recursos</w:t>
            </w:r>
          </w:p>
        </w:tc>
        <w:tc>
          <w:tcPr>
            <w:tcW w:w="4663"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FFFFF" w:themeFill="background1"/>
            <w:tcMar>
              <w:left w:w="105" w:type="dxa"/>
              <w:right w:w="105" w:type="dxa"/>
            </w:tcMar>
          </w:tcPr>
          <w:p w14:paraId="192B00D1" w14:textId="60E6D76E"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Temporalización</w:t>
            </w:r>
            <w:r w:rsidR="005569C9">
              <w:rPr>
                <w:rFonts w:ascii="Arial" w:eastAsia="Arial" w:hAnsi="Arial" w:cs="Arial"/>
                <w:color w:val="000000" w:themeColor="text1"/>
                <w:sz w:val="20"/>
                <w:szCs w:val="20"/>
              </w:rPr>
              <w:t xml:space="preserve"> durante el curso</w:t>
            </w:r>
          </w:p>
        </w:tc>
      </w:tr>
      <w:tr w:rsidR="4526D54C" w14:paraId="4534C853" w14:textId="77777777" w:rsidTr="005569C9">
        <w:trPr>
          <w:trHeight w:val="300"/>
        </w:trPr>
        <w:tc>
          <w:tcPr>
            <w:tcW w:w="9332" w:type="dxa"/>
            <w:gridSpan w:val="2"/>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FFFFFF" w:themeFill="background1"/>
            <w:tcMar>
              <w:left w:w="105" w:type="dxa"/>
              <w:right w:w="105" w:type="dxa"/>
            </w:tcMar>
          </w:tcPr>
          <w:p w14:paraId="3ED4E752" w14:textId="77777777"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Indicador de logro</w:t>
            </w:r>
          </w:p>
          <w:p w14:paraId="573B60DF" w14:textId="5105B328" w:rsidR="005569C9" w:rsidRDefault="005569C9"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Pr>
                <w:rFonts w:ascii="Arial" w:eastAsia="Arial" w:hAnsi="Arial" w:cs="Arial"/>
                <w:color w:val="000000" w:themeColor="text1"/>
                <w:sz w:val="20"/>
                <w:szCs w:val="20"/>
              </w:rPr>
              <w:t>Difundir el programa a través de los distintos medios de comunicación del centro.</w:t>
            </w:r>
          </w:p>
        </w:tc>
        <w:tc>
          <w:tcPr>
            <w:tcW w:w="4663" w:type="dxa"/>
            <w:tcBorders>
              <w:top w:val="single" w:sz="6" w:space="0" w:color="000000" w:themeColor="text1"/>
              <w:left w:val="single" w:sz="6"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tcPr>
          <w:p w14:paraId="43B2F91C" w14:textId="13BEB855"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Valoración</w:t>
            </w:r>
          </w:p>
        </w:tc>
      </w:tr>
      <w:tr w:rsidR="4526D54C" w14:paraId="0ECDE9AA" w14:textId="77777777" w:rsidTr="005569C9">
        <w:trPr>
          <w:trHeight w:val="300"/>
        </w:trPr>
        <w:tc>
          <w:tcPr>
            <w:tcW w:w="9332" w:type="dxa"/>
            <w:gridSpan w:val="2"/>
            <w:tcBorders>
              <w:top w:val="single" w:sz="6" w:space="0" w:color="000000" w:themeColor="text1"/>
              <w:left w:val="single" w:sz="12" w:space="0" w:color="000000" w:themeColor="text1"/>
              <w:bottom w:val="single" w:sz="12" w:space="0" w:color="000000" w:themeColor="text1"/>
              <w:right w:val="single" w:sz="6" w:space="0" w:color="000000" w:themeColor="text1"/>
            </w:tcBorders>
            <w:shd w:val="clear" w:color="auto" w:fill="FFFFFF" w:themeFill="background1"/>
            <w:tcMar>
              <w:left w:w="105" w:type="dxa"/>
              <w:right w:w="105" w:type="dxa"/>
            </w:tcMar>
          </w:tcPr>
          <w:p w14:paraId="527A0671" w14:textId="619ADA63" w:rsidR="4526D54C" w:rsidRDefault="4526D54C" w:rsidP="4526D54C">
            <w:pPr>
              <w:keepLines/>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Propuesta de mejora (si fueran necesarias)</w:t>
            </w:r>
          </w:p>
        </w:tc>
        <w:tc>
          <w:tcPr>
            <w:tcW w:w="4663" w:type="dxa"/>
            <w:tcBorders>
              <w:left w:val="single" w:sz="6" w:space="0" w:color="000000" w:themeColor="text1"/>
              <w:bottom w:val="single" w:sz="12" w:space="0" w:color="000000" w:themeColor="text1"/>
              <w:right w:val="single" w:sz="12" w:space="0" w:color="000000" w:themeColor="text1"/>
            </w:tcBorders>
            <w:shd w:val="clear" w:color="auto" w:fill="FFFFFF" w:themeFill="background1"/>
            <w:tcMar>
              <w:left w:w="105" w:type="dxa"/>
              <w:right w:w="105" w:type="dxa"/>
            </w:tcMar>
          </w:tcPr>
          <w:p w14:paraId="0FA407BB" w14:textId="056EDCC4"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p>
        </w:tc>
      </w:tr>
    </w:tbl>
    <w:p w14:paraId="487F6D08" w14:textId="07A94C3A" w:rsidR="4526D54C" w:rsidRDefault="4526D54C" w:rsidP="4526D54C">
      <w:pPr>
        <w:widowControl w:val="0"/>
        <w:spacing w:after="0" w:line="276" w:lineRule="auto"/>
        <w:rPr>
          <w:rFonts w:ascii="Quicksand" w:eastAsia="Quicksand" w:hAnsi="Quicksand" w:cs="Quicksand"/>
        </w:rPr>
      </w:pPr>
    </w:p>
    <w:tbl>
      <w:tblPr>
        <w:tblW w:w="0" w:type="auto"/>
        <w:tblInd w:w="7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663"/>
        <w:gridCol w:w="4669"/>
        <w:gridCol w:w="4663"/>
      </w:tblGrid>
      <w:tr w:rsidR="4526D54C" w14:paraId="3B3BF5E6" w14:textId="77777777" w:rsidTr="4526D54C">
        <w:trPr>
          <w:trHeight w:val="300"/>
        </w:trPr>
        <w:tc>
          <w:tcPr>
            <w:tcW w:w="1399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Mar>
              <w:left w:w="105" w:type="dxa"/>
              <w:right w:w="105" w:type="dxa"/>
            </w:tcMar>
          </w:tcPr>
          <w:p w14:paraId="3D4F5EDF" w14:textId="5B3E62AA"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both"/>
              <w:rPr>
                <w:rFonts w:ascii="Arial" w:eastAsia="Arial" w:hAnsi="Arial" w:cs="Arial"/>
                <w:color w:val="1C4587"/>
                <w:sz w:val="20"/>
                <w:szCs w:val="20"/>
              </w:rPr>
            </w:pPr>
            <w:r w:rsidRPr="4526D54C">
              <w:rPr>
                <w:rStyle w:val="Fuentedeprrafopredeter1"/>
                <w:rFonts w:ascii="Arial" w:eastAsia="Arial" w:hAnsi="Arial" w:cs="Arial"/>
                <w:b/>
                <w:bCs/>
                <w:color w:val="1C4587"/>
                <w:sz w:val="20"/>
                <w:szCs w:val="20"/>
              </w:rPr>
              <w:t>Objetivo estratégico:   Evaluar el programa para determinar su efectividad y áreas de mejora, asegurando que se cumplan los objetivos establecidos a través de los indicadores de logro y las propuestas de mejora indicados en este documento.</w:t>
            </w:r>
          </w:p>
        </w:tc>
      </w:tr>
      <w:tr w:rsidR="4526D54C" w14:paraId="0A1BD7DB" w14:textId="77777777" w:rsidTr="4526D54C">
        <w:trPr>
          <w:trHeight w:val="300"/>
        </w:trPr>
        <w:tc>
          <w:tcPr>
            <w:tcW w:w="1399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FE2F3"/>
            <w:tcMar>
              <w:left w:w="105" w:type="dxa"/>
              <w:right w:w="105" w:type="dxa"/>
            </w:tcMar>
          </w:tcPr>
          <w:p w14:paraId="61A79FED" w14:textId="12E01E0B"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jc w:val="both"/>
              <w:rPr>
                <w:rFonts w:ascii="Arial" w:eastAsia="Arial" w:hAnsi="Arial" w:cs="Arial"/>
                <w:color w:val="1C4587"/>
                <w:sz w:val="20"/>
                <w:szCs w:val="20"/>
              </w:rPr>
            </w:pPr>
            <w:r w:rsidRPr="4526D54C">
              <w:rPr>
                <w:rStyle w:val="Fuentedeprrafopredeter1"/>
                <w:rFonts w:ascii="Arial" w:eastAsia="Arial" w:hAnsi="Arial" w:cs="Arial"/>
                <w:b/>
                <w:bCs/>
                <w:color w:val="1C4587"/>
                <w:sz w:val="20"/>
                <w:szCs w:val="20"/>
              </w:rPr>
              <w:t>Objetivo específico: Incluir en la Memoria Anual de centro una reflexión sobre los objetivos conseguidos, los objetivos a alcanzar y las propuestas de mejora para el curso 2</w:t>
            </w:r>
            <w:r w:rsidR="00E57BEF">
              <w:rPr>
                <w:rStyle w:val="Fuentedeprrafopredeter1"/>
                <w:rFonts w:ascii="Arial" w:eastAsia="Arial" w:hAnsi="Arial" w:cs="Arial"/>
                <w:b/>
                <w:bCs/>
                <w:color w:val="1C4587"/>
                <w:sz w:val="20"/>
                <w:szCs w:val="20"/>
              </w:rPr>
              <w:t>6</w:t>
            </w:r>
            <w:r w:rsidRPr="4526D54C">
              <w:rPr>
                <w:rStyle w:val="Fuentedeprrafopredeter1"/>
                <w:rFonts w:ascii="Arial" w:eastAsia="Arial" w:hAnsi="Arial" w:cs="Arial"/>
                <w:b/>
                <w:bCs/>
                <w:color w:val="1C4587"/>
                <w:sz w:val="20"/>
                <w:szCs w:val="20"/>
              </w:rPr>
              <w:t>/2</w:t>
            </w:r>
            <w:r w:rsidR="00E57BEF">
              <w:rPr>
                <w:rStyle w:val="Fuentedeprrafopredeter1"/>
                <w:rFonts w:ascii="Arial" w:eastAsia="Arial" w:hAnsi="Arial" w:cs="Arial"/>
                <w:b/>
                <w:bCs/>
                <w:color w:val="1C4587"/>
                <w:sz w:val="20"/>
                <w:szCs w:val="20"/>
              </w:rPr>
              <w:t>7</w:t>
            </w:r>
            <w:r w:rsidRPr="4526D54C">
              <w:rPr>
                <w:rStyle w:val="Fuentedeprrafopredeter1"/>
                <w:rFonts w:ascii="Arial" w:eastAsia="Arial" w:hAnsi="Arial" w:cs="Arial"/>
                <w:b/>
                <w:bCs/>
                <w:color w:val="1C4587"/>
                <w:sz w:val="20"/>
                <w:szCs w:val="20"/>
              </w:rPr>
              <w:t>.</w:t>
            </w:r>
            <w:r w:rsidRPr="4526D54C">
              <w:rPr>
                <w:rStyle w:val="Fuentedeprrafopredeter1"/>
                <w:rFonts w:ascii="Arial" w:eastAsia="Arial" w:hAnsi="Arial" w:cs="Arial"/>
                <w:color w:val="1C4587"/>
                <w:sz w:val="20"/>
                <w:szCs w:val="20"/>
              </w:rPr>
              <w:t xml:space="preserve"> </w:t>
            </w:r>
          </w:p>
          <w:p w14:paraId="7D337FAD" w14:textId="464CC107" w:rsidR="4526D54C" w:rsidRDefault="4526D54C" w:rsidP="4526D54C">
            <w:pPr>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1C4587"/>
                <w:sz w:val="20"/>
                <w:szCs w:val="20"/>
              </w:rPr>
            </w:pPr>
          </w:p>
        </w:tc>
      </w:tr>
      <w:tr w:rsidR="4526D54C" w14:paraId="4E5680FF" w14:textId="77777777" w:rsidTr="4526D54C">
        <w:trPr>
          <w:trHeight w:val="300"/>
        </w:trPr>
        <w:tc>
          <w:tcPr>
            <w:tcW w:w="13995" w:type="dxa"/>
            <w:gridSpan w:val="3"/>
            <w:tcBorders>
              <w:top w:val="single" w:sz="12" w:space="0" w:color="000000" w:themeColor="text1"/>
              <w:left w:val="single" w:sz="12" w:space="0" w:color="000000" w:themeColor="text1"/>
              <w:bottom w:val="single" w:sz="6" w:space="0" w:color="000000" w:themeColor="text1"/>
              <w:right w:val="single" w:sz="12" w:space="0" w:color="000000" w:themeColor="text1"/>
            </w:tcBorders>
            <w:shd w:val="clear" w:color="auto" w:fill="FFFFFF" w:themeFill="background1"/>
            <w:tcMar>
              <w:left w:w="105" w:type="dxa"/>
              <w:right w:w="105" w:type="dxa"/>
            </w:tcMar>
          </w:tcPr>
          <w:p w14:paraId="43DAC88F" w14:textId="3EA275DE" w:rsidR="4526D54C" w:rsidRDefault="4526D54C" w:rsidP="4526D54C">
            <w:pPr>
              <w:keepLines/>
              <w:widowControl w:val="0"/>
              <w:pBdr>
                <w:top w:val="none" w:sz="0" w:space="0" w:color="000000"/>
                <w:left w:val="none" w:sz="0" w:space="0" w:color="000000"/>
                <w:bottom w:val="none" w:sz="0" w:space="0" w:color="000000"/>
                <w:right w:val="none" w:sz="0" w:space="0" w:color="000000"/>
              </w:pBdr>
              <w:spacing w:after="0" w:line="240" w:lineRule="auto"/>
              <w:jc w:val="both"/>
              <w:rPr>
                <w:rFonts w:ascii="Arial" w:eastAsia="Arial" w:hAnsi="Arial" w:cs="Arial"/>
                <w:color w:val="000000" w:themeColor="text1"/>
                <w:sz w:val="20"/>
                <w:szCs w:val="20"/>
              </w:rPr>
            </w:pPr>
            <w:r w:rsidRPr="4526D54C">
              <w:rPr>
                <w:rStyle w:val="Fuentedeprrafopredeter1"/>
                <w:rFonts w:ascii="Arial" w:eastAsia="Arial" w:hAnsi="Arial" w:cs="Arial"/>
                <w:b/>
                <w:bCs/>
                <w:color w:val="000000" w:themeColor="text1"/>
                <w:sz w:val="20"/>
                <w:szCs w:val="20"/>
              </w:rPr>
              <w:t>Actuación 1: Elaboración de una reflexión de la implementación del Programa Código Escuela 4.0_</w:t>
            </w:r>
            <w:proofErr w:type="gramStart"/>
            <w:r w:rsidRPr="4526D54C">
              <w:rPr>
                <w:rStyle w:val="Fuentedeprrafopredeter1"/>
                <w:rFonts w:ascii="Arial" w:eastAsia="Arial" w:hAnsi="Arial" w:cs="Arial"/>
                <w:b/>
                <w:bCs/>
                <w:color w:val="000000" w:themeColor="text1"/>
                <w:sz w:val="20"/>
                <w:szCs w:val="20"/>
              </w:rPr>
              <w:t>Madrid  que</w:t>
            </w:r>
            <w:proofErr w:type="gramEnd"/>
            <w:r w:rsidRPr="4526D54C">
              <w:rPr>
                <w:rStyle w:val="Fuentedeprrafopredeter1"/>
                <w:rFonts w:ascii="Arial" w:eastAsia="Arial" w:hAnsi="Arial" w:cs="Arial"/>
                <w:b/>
                <w:bCs/>
                <w:color w:val="000000" w:themeColor="text1"/>
                <w:sz w:val="20"/>
                <w:szCs w:val="20"/>
              </w:rPr>
              <w:t xml:space="preserve"> quedará recogida en la Memoria Anual. </w:t>
            </w:r>
          </w:p>
        </w:tc>
      </w:tr>
      <w:tr w:rsidR="4526D54C" w14:paraId="0AB2929E" w14:textId="77777777" w:rsidTr="4526D54C">
        <w:trPr>
          <w:trHeight w:val="465"/>
        </w:trPr>
        <w:tc>
          <w:tcPr>
            <w:tcW w:w="4663" w:type="dxa"/>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E4AC000" w14:textId="27F8A2BE"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Responsable</w:t>
            </w:r>
            <w:r w:rsidR="005569C9">
              <w:rPr>
                <w:rFonts w:ascii="Arial" w:eastAsia="Arial" w:hAnsi="Arial" w:cs="Arial"/>
                <w:color w:val="000000" w:themeColor="text1"/>
                <w:sz w:val="20"/>
                <w:szCs w:val="20"/>
              </w:rPr>
              <w:t xml:space="preserve"> equipo docente</w:t>
            </w:r>
          </w:p>
        </w:tc>
        <w:tc>
          <w:tcPr>
            <w:tcW w:w="46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382DD7AF" w14:textId="0F1A1FF4"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Recursos</w:t>
            </w:r>
          </w:p>
        </w:tc>
        <w:tc>
          <w:tcPr>
            <w:tcW w:w="4663"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FFFFF" w:themeFill="background1"/>
            <w:tcMar>
              <w:left w:w="105" w:type="dxa"/>
              <w:right w:w="105" w:type="dxa"/>
            </w:tcMar>
          </w:tcPr>
          <w:p w14:paraId="3B5C03BE" w14:textId="06F1466C"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Temporalización: Tercer trimestre</w:t>
            </w:r>
          </w:p>
        </w:tc>
      </w:tr>
      <w:tr w:rsidR="4526D54C" w14:paraId="7FCFBB76" w14:textId="77777777" w:rsidTr="4526D54C">
        <w:trPr>
          <w:trHeight w:val="300"/>
        </w:trPr>
        <w:tc>
          <w:tcPr>
            <w:tcW w:w="9332"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66E99D19" w14:textId="77777777"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Indicador de logro</w:t>
            </w:r>
          </w:p>
          <w:p w14:paraId="48E13545" w14:textId="4E401A75" w:rsidR="005569C9" w:rsidRDefault="005569C9"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Pr>
                <w:rFonts w:ascii="Arial" w:eastAsia="Arial" w:hAnsi="Arial" w:cs="Arial"/>
                <w:color w:val="000000" w:themeColor="text1"/>
                <w:sz w:val="20"/>
                <w:szCs w:val="20"/>
              </w:rPr>
              <w:t>Análisis del programa</w:t>
            </w:r>
          </w:p>
        </w:tc>
        <w:tc>
          <w:tcPr>
            <w:tcW w:w="4663"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FFFFF" w:themeFill="background1"/>
            <w:tcMar>
              <w:left w:w="105" w:type="dxa"/>
              <w:right w:w="105" w:type="dxa"/>
            </w:tcMar>
          </w:tcPr>
          <w:p w14:paraId="6EE07EF5" w14:textId="44FE2A85"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Valoración</w:t>
            </w:r>
          </w:p>
        </w:tc>
      </w:tr>
      <w:tr w:rsidR="4526D54C" w14:paraId="4942FA78" w14:textId="77777777" w:rsidTr="4526D54C">
        <w:trPr>
          <w:trHeight w:val="300"/>
        </w:trPr>
        <w:tc>
          <w:tcPr>
            <w:tcW w:w="9332" w:type="dxa"/>
            <w:gridSpan w:val="2"/>
            <w:tcBorders>
              <w:top w:val="single" w:sz="6" w:space="0" w:color="000000" w:themeColor="text1"/>
              <w:left w:val="single" w:sz="12" w:space="0" w:color="000000" w:themeColor="text1"/>
              <w:bottom w:val="single" w:sz="6" w:space="0" w:color="000000" w:themeColor="text1"/>
              <w:right w:val="single" w:sz="6" w:space="0" w:color="000000" w:themeColor="text1"/>
            </w:tcBorders>
            <w:shd w:val="clear" w:color="auto" w:fill="FFFFFF" w:themeFill="background1"/>
            <w:tcMar>
              <w:left w:w="105" w:type="dxa"/>
              <w:right w:w="105" w:type="dxa"/>
            </w:tcMar>
          </w:tcPr>
          <w:p w14:paraId="0FC04CA2" w14:textId="6F30E41C" w:rsidR="4526D54C" w:rsidRDefault="4526D54C" w:rsidP="4526D54C">
            <w:pPr>
              <w:keepLines/>
              <w:widowControl w:val="0"/>
              <w:pBdr>
                <w:top w:val="none" w:sz="0" w:space="0" w:color="000000"/>
                <w:left w:val="none" w:sz="0" w:space="0" w:color="000000"/>
                <w:bottom w:val="none" w:sz="0" w:space="0" w:color="000000"/>
                <w:right w:val="none" w:sz="0" w:space="0" w:color="000000"/>
              </w:pBdr>
              <w:spacing w:after="0" w:line="240" w:lineRule="auto"/>
              <w:rPr>
                <w:rFonts w:ascii="Arial" w:eastAsia="Arial" w:hAnsi="Arial" w:cs="Arial"/>
                <w:color w:val="000000" w:themeColor="text1"/>
                <w:sz w:val="20"/>
                <w:szCs w:val="20"/>
              </w:rPr>
            </w:pPr>
            <w:r w:rsidRPr="4526D54C">
              <w:rPr>
                <w:rFonts w:ascii="Arial" w:eastAsia="Arial" w:hAnsi="Arial" w:cs="Arial"/>
                <w:color w:val="000000" w:themeColor="text1"/>
                <w:sz w:val="20"/>
                <w:szCs w:val="20"/>
              </w:rPr>
              <w:t>Propuesta de mejora (si fueran necesarias)</w:t>
            </w:r>
          </w:p>
        </w:tc>
        <w:tc>
          <w:tcPr>
            <w:tcW w:w="4663" w:type="dxa"/>
            <w:tcBorders>
              <w:top w:val="single" w:sz="6" w:space="0" w:color="000000" w:themeColor="text1"/>
              <w:left w:val="single" w:sz="6" w:space="0" w:color="000000" w:themeColor="text1"/>
              <w:bottom w:val="single" w:sz="6" w:space="0" w:color="000000" w:themeColor="text1"/>
              <w:right w:val="single" w:sz="12" w:space="0" w:color="000000" w:themeColor="text1"/>
            </w:tcBorders>
            <w:shd w:val="clear" w:color="auto" w:fill="FFFFFF" w:themeFill="background1"/>
            <w:tcMar>
              <w:left w:w="105" w:type="dxa"/>
              <w:right w:w="105" w:type="dxa"/>
            </w:tcMar>
          </w:tcPr>
          <w:p w14:paraId="27EBFAF7" w14:textId="1931140A" w:rsidR="4526D54C" w:rsidRDefault="4526D54C" w:rsidP="4526D54C">
            <w:pPr>
              <w:widowControl w:val="0"/>
              <w:pBdr>
                <w:top w:val="none" w:sz="0" w:space="0" w:color="000000"/>
                <w:left w:val="none" w:sz="0" w:space="0" w:color="000000"/>
                <w:bottom w:val="none" w:sz="0" w:space="0" w:color="000000"/>
                <w:right w:val="none" w:sz="0" w:space="0" w:color="000000"/>
              </w:pBdr>
              <w:spacing w:line="252" w:lineRule="auto"/>
              <w:rPr>
                <w:rFonts w:ascii="Arial" w:eastAsia="Arial" w:hAnsi="Arial" w:cs="Arial"/>
                <w:color w:val="000000" w:themeColor="text1"/>
                <w:sz w:val="20"/>
                <w:szCs w:val="20"/>
              </w:rPr>
            </w:pPr>
          </w:p>
        </w:tc>
      </w:tr>
    </w:tbl>
    <w:p w14:paraId="6E1A1FBA" w14:textId="15BFDC6D" w:rsidR="4526D54C" w:rsidRDefault="4526D54C" w:rsidP="4526D54C"/>
    <w:tbl>
      <w:tblPr>
        <w:tblStyle w:val="affb"/>
        <w:tblW w:w="14301" w:type="dxa"/>
        <w:tblInd w:w="-45" w:type="dxa"/>
        <w:tblLayout w:type="fixed"/>
        <w:tblLook w:val="0400" w:firstRow="0" w:lastRow="0" w:firstColumn="0" w:lastColumn="0" w:noHBand="0" w:noVBand="1"/>
      </w:tblPr>
      <w:tblGrid>
        <w:gridCol w:w="14301"/>
      </w:tblGrid>
      <w:tr w:rsidR="00EC0E75" w14:paraId="702E2554" w14:textId="77777777">
        <w:trPr>
          <w:trHeight w:val="300"/>
        </w:trPr>
        <w:tc>
          <w:tcPr>
            <w:tcW w:w="14301" w:type="dxa"/>
            <w:tcBorders>
              <w:top w:val="single" w:sz="12" w:space="0" w:color="000000"/>
              <w:left w:val="single" w:sz="12" w:space="0" w:color="000000"/>
              <w:bottom w:val="single" w:sz="12" w:space="0" w:color="000000"/>
              <w:right w:val="single" w:sz="12" w:space="0" w:color="000000"/>
            </w:tcBorders>
            <w:shd w:val="clear" w:color="auto" w:fill="9FC5E8"/>
            <w:tcMar>
              <w:top w:w="0" w:type="dxa"/>
              <w:left w:w="45" w:type="dxa"/>
              <w:bottom w:w="0" w:type="dxa"/>
              <w:right w:w="45" w:type="dxa"/>
            </w:tcMar>
            <w:vAlign w:val="center"/>
          </w:tcPr>
          <w:p w14:paraId="702E2553" w14:textId="77777777" w:rsidR="00EC0E75" w:rsidRDefault="00A94909">
            <w:pPr>
              <w:spacing w:after="0" w:line="240" w:lineRule="auto"/>
              <w:rPr>
                <w:rFonts w:ascii="Quicksand" w:eastAsia="Quicksand" w:hAnsi="Quicksand" w:cs="Quicksand"/>
                <w:b/>
                <w:color w:val="FFFFFF"/>
                <w:sz w:val="28"/>
                <w:szCs w:val="28"/>
              </w:rPr>
            </w:pPr>
            <w:bookmarkStart w:id="14" w:name="bookmark=id.3esfq25zwwlw" w:colFirst="0" w:colLast="0"/>
            <w:bookmarkEnd w:id="14"/>
            <w:r>
              <w:rPr>
                <w:rFonts w:ascii="Quicksand" w:eastAsia="Quicksand" w:hAnsi="Quicksand" w:cs="Quicksand"/>
                <w:b/>
                <w:color w:val="1C4587"/>
                <w:sz w:val="24"/>
                <w:szCs w:val="24"/>
              </w:rPr>
              <w:t>5. EVALUACIÓN</w:t>
            </w:r>
          </w:p>
        </w:tc>
      </w:tr>
      <w:tr w:rsidR="00EC0E75" w14:paraId="702E2556" w14:textId="77777777">
        <w:trPr>
          <w:trHeight w:val="315"/>
        </w:trPr>
        <w:tc>
          <w:tcPr>
            <w:tcW w:w="14301" w:type="dxa"/>
            <w:tcBorders>
              <w:top w:val="single" w:sz="12" w:space="0" w:color="000000"/>
              <w:left w:val="single" w:sz="12" w:space="0" w:color="000000"/>
              <w:bottom w:val="single" w:sz="12" w:space="0" w:color="000000"/>
              <w:right w:val="single" w:sz="12" w:space="0" w:color="000000"/>
            </w:tcBorders>
            <w:shd w:val="clear" w:color="auto" w:fill="CFE2F3"/>
            <w:tcMar>
              <w:top w:w="0" w:type="dxa"/>
              <w:left w:w="45" w:type="dxa"/>
              <w:bottom w:w="0" w:type="dxa"/>
              <w:right w:w="45" w:type="dxa"/>
            </w:tcMar>
            <w:vAlign w:val="bottom"/>
          </w:tcPr>
          <w:p w14:paraId="702E2555" w14:textId="77777777" w:rsidR="00EC0E75" w:rsidRDefault="00A94909">
            <w:pPr>
              <w:spacing w:after="0" w:line="240" w:lineRule="auto"/>
              <w:jc w:val="center"/>
              <w:rPr>
                <w:rFonts w:ascii="Quicksand" w:eastAsia="Quicksand" w:hAnsi="Quicksand" w:cs="Quicksand"/>
                <w:b/>
                <w:color w:val="203764"/>
                <w:sz w:val="24"/>
                <w:szCs w:val="24"/>
              </w:rPr>
            </w:pPr>
            <w:r>
              <w:rPr>
                <w:rFonts w:ascii="Quicksand" w:eastAsia="Quicksand" w:hAnsi="Quicksand" w:cs="Quicksand"/>
                <w:b/>
                <w:color w:val="203764"/>
                <w:sz w:val="24"/>
                <w:szCs w:val="24"/>
              </w:rPr>
              <w:t>CENTRADOS EN LA MEJORA DE LOS PROCESOS DE ENSEÑANZA-APRENDIZAJE</w:t>
            </w:r>
          </w:p>
        </w:tc>
      </w:tr>
      <w:tr w:rsidR="00EC0E75" w14:paraId="702E2558" w14:textId="77777777">
        <w:trPr>
          <w:trHeight w:val="300"/>
        </w:trPr>
        <w:tc>
          <w:tcPr>
            <w:tcW w:w="14301"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45" w:type="dxa"/>
              <w:bottom w:w="0" w:type="dxa"/>
              <w:right w:w="45" w:type="dxa"/>
            </w:tcMar>
            <w:vAlign w:val="center"/>
          </w:tcPr>
          <w:p w14:paraId="702E2557" w14:textId="77777777" w:rsidR="00EC0E75" w:rsidRDefault="00A94909">
            <w:pPr>
              <w:spacing w:after="0" w:line="240" w:lineRule="auto"/>
              <w:jc w:val="center"/>
              <w:rPr>
                <w:rFonts w:ascii="Quicksand" w:eastAsia="Quicksand" w:hAnsi="Quicksand" w:cs="Quicksand"/>
                <w:b/>
                <w:i/>
              </w:rPr>
            </w:pPr>
            <w:r>
              <w:rPr>
                <w:rFonts w:ascii="Quicksand" w:eastAsia="Quicksand" w:hAnsi="Quicksand" w:cs="Quicksand"/>
                <w:b/>
                <w:i/>
              </w:rPr>
              <w:t xml:space="preserve">Valoración de la consecución de los objetivos a través de la valoración de las acciones planteadas.   </w:t>
            </w:r>
          </w:p>
        </w:tc>
      </w:tr>
    </w:tbl>
    <w:p w14:paraId="702E255B" w14:textId="77777777" w:rsidR="00EC0E75" w:rsidRDefault="00EC0E75">
      <w:pPr>
        <w:widowControl w:val="0"/>
        <w:spacing w:after="0" w:line="276" w:lineRule="auto"/>
        <w:rPr>
          <w:rFonts w:ascii="Quicksand" w:eastAsia="Quicksand" w:hAnsi="Quicksand" w:cs="Quicksand"/>
          <w:b/>
          <w:sz w:val="16"/>
          <w:szCs w:val="16"/>
        </w:rPr>
      </w:pPr>
    </w:p>
    <w:tbl>
      <w:tblPr>
        <w:tblStyle w:val="affc"/>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5"/>
      </w:tblGrid>
      <w:tr w:rsidR="00EC0E75" w14:paraId="702E255E" w14:textId="77777777">
        <w:tc>
          <w:tcPr>
            <w:tcW w:w="14325" w:type="dxa"/>
            <w:tcBorders>
              <w:top w:val="single" w:sz="12" w:space="0" w:color="000000"/>
              <w:left w:val="single" w:sz="12" w:space="0" w:color="000000"/>
              <w:bottom w:val="single" w:sz="12" w:space="0" w:color="000000"/>
              <w:right w:val="single" w:sz="12" w:space="0" w:color="000000"/>
            </w:tcBorders>
            <w:shd w:val="clear" w:color="auto" w:fill="9FC5E8"/>
          </w:tcPr>
          <w:p w14:paraId="702E255C" w14:textId="77777777" w:rsidR="00EC0E75" w:rsidRDefault="00A94909">
            <w:pPr>
              <w:spacing w:after="0" w:line="240" w:lineRule="auto"/>
              <w:rPr>
                <w:rFonts w:ascii="Quicksand" w:eastAsia="Quicksand" w:hAnsi="Quicksand" w:cs="Quicksand"/>
                <w:b/>
                <w:color w:val="1C4587"/>
                <w:sz w:val="24"/>
                <w:szCs w:val="24"/>
              </w:rPr>
            </w:pPr>
            <w:r>
              <w:rPr>
                <w:rFonts w:ascii="Quicksand" w:eastAsia="Quicksand" w:hAnsi="Quicksand" w:cs="Quicksand"/>
                <w:b/>
                <w:color w:val="1C4587"/>
                <w:sz w:val="24"/>
                <w:szCs w:val="24"/>
              </w:rPr>
              <w:lastRenderedPageBreak/>
              <w:t>Mecanismos de evaluación</w:t>
            </w:r>
          </w:p>
          <w:p w14:paraId="702E255D" w14:textId="77777777" w:rsidR="00EC0E75" w:rsidRDefault="00A94909">
            <w:pPr>
              <w:spacing w:after="0" w:line="240" w:lineRule="auto"/>
              <w:ind w:hanging="15"/>
              <w:rPr>
                <w:rFonts w:ascii="Quicksand" w:eastAsia="Quicksand" w:hAnsi="Quicksand" w:cs="Quicksand"/>
                <w:b/>
                <w:color w:val="1C4587"/>
                <w:sz w:val="24"/>
                <w:szCs w:val="24"/>
              </w:rPr>
            </w:pPr>
            <w:r>
              <w:rPr>
                <w:rFonts w:ascii="Quicksand" w:eastAsia="Quicksand" w:hAnsi="Quicksand" w:cs="Quicksand"/>
                <w:i/>
                <w:color w:val="434343"/>
                <w:sz w:val="20"/>
                <w:szCs w:val="20"/>
              </w:rPr>
              <w:t xml:space="preserve">Este apartado recoge de forma genérica el procedimiento que se va a llevar a cabo para realizar una evaluación periódica del PDC, </w:t>
            </w:r>
          </w:p>
        </w:tc>
      </w:tr>
      <w:tr w:rsidR="00EC0E75" w14:paraId="702E2561" w14:textId="77777777">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5F" w14:textId="67EB6FC0" w:rsidR="00EC0E75" w:rsidRPr="00FB1CE1" w:rsidRDefault="00A94909" w:rsidP="002C37A0">
            <w:pPr>
              <w:spacing w:after="120"/>
              <w:rPr>
                <w:rFonts w:ascii="Quicksand" w:eastAsia="Quicksand" w:hAnsi="Quicksand" w:cs="Quicksand"/>
                <w:sz w:val="20"/>
                <w:szCs w:val="20"/>
                <w:u w:val="single"/>
              </w:rPr>
            </w:pPr>
            <w:r w:rsidRPr="00FB1CE1">
              <w:rPr>
                <w:rFonts w:ascii="Quicksand" w:eastAsia="Quicksand" w:hAnsi="Quicksand" w:cs="Quicksand"/>
                <w:sz w:val="20"/>
                <w:szCs w:val="20"/>
                <w:u w:val="single"/>
              </w:rPr>
              <w:t>Responsables</w:t>
            </w:r>
          </w:p>
          <w:p w14:paraId="0CE59E42" w14:textId="77777777" w:rsidR="002C37A0" w:rsidRDefault="002C37A0" w:rsidP="002C37A0">
            <w:pPr>
              <w:pStyle w:val="Standard"/>
              <w:spacing w:after="0" w:line="360" w:lineRule="auto"/>
              <w:jc w:val="both"/>
              <w:rPr>
                <w:rFonts w:ascii="Arial" w:eastAsia="Arial" w:hAnsi="Arial" w:cs="Arial"/>
                <w:sz w:val="20"/>
                <w:szCs w:val="20"/>
              </w:rPr>
            </w:pPr>
            <w:r>
              <w:rPr>
                <w:rFonts w:ascii="Arial" w:eastAsia="Arial" w:hAnsi="Arial" w:cs="Arial"/>
                <w:sz w:val="20"/>
                <w:szCs w:val="20"/>
              </w:rPr>
              <w:t>Las personas que actúan como responsables dentro del PDC son las siguientes:</w:t>
            </w:r>
          </w:p>
          <w:p w14:paraId="62EA7700" w14:textId="3B6051FA" w:rsidR="002C37A0" w:rsidRDefault="002C37A0" w:rsidP="002C37A0">
            <w:pPr>
              <w:pStyle w:val="Standard"/>
              <w:numPr>
                <w:ilvl w:val="0"/>
                <w:numId w:val="9"/>
              </w:numPr>
              <w:spacing w:after="0" w:line="360" w:lineRule="auto"/>
              <w:rPr>
                <w:rFonts w:ascii="Arial" w:eastAsia="Arial" w:hAnsi="Arial" w:cs="Arial"/>
                <w:sz w:val="20"/>
                <w:szCs w:val="20"/>
              </w:rPr>
            </w:pPr>
            <w:proofErr w:type="spellStart"/>
            <w:r>
              <w:rPr>
                <w:rFonts w:ascii="Arial" w:eastAsia="Arial" w:hAnsi="Arial" w:cs="Arial"/>
                <w:sz w:val="20"/>
                <w:szCs w:val="20"/>
              </w:rPr>
              <w:t>CompDigEdu</w:t>
            </w:r>
            <w:proofErr w:type="spellEnd"/>
            <w:r>
              <w:rPr>
                <w:rFonts w:ascii="Arial" w:eastAsia="Arial" w:hAnsi="Arial" w:cs="Arial"/>
                <w:sz w:val="20"/>
                <w:szCs w:val="20"/>
              </w:rPr>
              <w:t xml:space="preserve"> del centro</w:t>
            </w:r>
            <w:r w:rsidR="005569C9">
              <w:rPr>
                <w:rFonts w:ascii="Arial" w:eastAsia="Arial" w:hAnsi="Arial" w:cs="Arial"/>
                <w:sz w:val="20"/>
                <w:szCs w:val="20"/>
              </w:rPr>
              <w:t>.</w:t>
            </w:r>
          </w:p>
          <w:p w14:paraId="5FF50EC2" w14:textId="15F0AF1D" w:rsidR="002C37A0" w:rsidRDefault="002C37A0" w:rsidP="002C37A0">
            <w:pPr>
              <w:pStyle w:val="Standard"/>
              <w:numPr>
                <w:ilvl w:val="0"/>
                <w:numId w:val="9"/>
              </w:numPr>
              <w:spacing w:after="0" w:line="360" w:lineRule="auto"/>
              <w:rPr>
                <w:rFonts w:ascii="Arial" w:eastAsia="Arial" w:hAnsi="Arial" w:cs="Arial"/>
                <w:sz w:val="20"/>
                <w:szCs w:val="20"/>
              </w:rPr>
            </w:pPr>
            <w:r>
              <w:rPr>
                <w:rFonts w:ascii="Arial" w:eastAsia="Arial" w:hAnsi="Arial" w:cs="Arial"/>
                <w:sz w:val="20"/>
                <w:szCs w:val="20"/>
              </w:rPr>
              <w:t>Equipo Directivo</w:t>
            </w:r>
          </w:p>
          <w:p w14:paraId="702E2560" w14:textId="76E8D7F9" w:rsidR="00EC0E75" w:rsidRPr="0011430A" w:rsidRDefault="002C37A0" w:rsidP="0011430A">
            <w:pPr>
              <w:pStyle w:val="Standard"/>
              <w:numPr>
                <w:ilvl w:val="0"/>
                <w:numId w:val="9"/>
              </w:numPr>
              <w:spacing w:after="120" w:line="360" w:lineRule="auto"/>
              <w:rPr>
                <w:rFonts w:ascii="Arial" w:eastAsia="Arial" w:hAnsi="Arial" w:cs="Arial"/>
                <w:sz w:val="20"/>
                <w:szCs w:val="20"/>
              </w:rPr>
            </w:pPr>
            <w:r>
              <w:rPr>
                <w:rFonts w:ascii="Arial" w:eastAsia="Arial" w:hAnsi="Arial" w:cs="Arial"/>
                <w:sz w:val="20"/>
                <w:szCs w:val="20"/>
              </w:rPr>
              <w:t xml:space="preserve">ATD </w:t>
            </w:r>
          </w:p>
        </w:tc>
      </w:tr>
      <w:tr w:rsidR="00EC0E75" w14:paraId="702E2564" w14:textId="77777777">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62" w14:textId="091AE5B8" w:rsidR="00EC0E75" w:rsidRPr="00FB1CE1" w:rsidRDefault="00A94909">
            <w:pPr>
              <w:rPr>
                <w:rFonts w:ascii="Quicksand" w:eastAsia="Quicksand" w:hAnsi="Quicksand" w:cs="Quicksand"/>
                <w:sz w:val="20"/>
                <w:szCs w:val="20"/>
                <w:u w:val="single"/>
              </w:rPr>
            </w:pPr>
            <w:r w:rsidRPr="00FB1CE1">
              <w:rPr>
                <w:rFonts w:ascii="Quicksand" w:eastAsia="Quicksand" w:hAnsi="Quicksand" w:cs="Quicksand"/>
                <w:sz w:val="20"/>
                <w:szCs w:val="20"/>
                <w:u w:val="single"/>
              </w:rPr>
              <w:t>Temporalización</w:t>
            </w:r>
          </w:p>
          <w:p w14:paraId="7306BA22" w14:textId="77777777" w:rsidR="006E0E27" w:rsidRDefault="006E0E27" w:rsidP="00716504">
            <w:pPr>
              <w:pStyle w:val="Standard"/>
              <w:spacing w:after="120" w:line="360" w:lineRule="auto"/>
              <w:jc w:val="both"/>
            </w:pPr>
            <w:r>
              <w:rPr>
                <w:rFonts w:ascii="Arial" w:eastAsia="Arial" w:hAnsi="Arial" w:cs="Arial"/>
                <w:sz w:val="20"/>
                <w:szCs w:val="20"/>
              </w:rPr>
              <w:t xml:space="preserve">La temporalización de la evaluación se realizará </w:t>
            </w:r>
            <w:r>
              <w:rPr>
                <w:rFonts w:ascii="Arial" w:eastAsia="Arial" w:hAnsi="Arial" w:cs="Arial"/>
                <w:b/>
                <w:sz w:val="20"/>
                <w:szCs w:val="20"/>
              </w:rPr>
              <w:t>trimestralmente</w:t>
            </w:r>
            <w:r>
              <w:rPr>
                <w:rFonts w:ascii="Arial" w:eastAsia="Arial" w:hAnsi="Arial" w:cs="Arial"/>
                <w:sz w:val="20"/>
                <w:szCs w:val="20"/>
              </w:rPr>
              <w:t xml:space="preserve">, siempre dependiendo de la temporalización de los objetivos que tenemos planteados. Si se necesita evaluar de una manera </w:t>
            </w:r>
            <w:r>
              <w:rPr>
                <w:rFonts w:ascii="Arial" w:eastAsia="Arial" w:hAnsi="Arial" w:cs="Arial"/>
                <w:b/>
                <w:sz w:val="20"/>
                <w:szCs w:val="20"/>
              </w:rPr>
              <w:t>mensual</w:t>
            </w:r>
            <w:r>
              <w:rPr>
                <w:rFonts w:ascii="Arial" w:eastAsia="Arial" w:hAnsi="Arial" w:cs="Arial"/>
                <w:sz w:val="20"/>
                <w:szCs w:val="20"/>
              </w:rPr>
              <w:t xml:space="preserve"> alguno de los objetivos planteados podría realizarse, si bien dependería del tipo de objetivo que fuera y si este es vinculante con acciones posteriores dependientes del mismo.</w:t>
            </w:r>
          </w:p>
          <w:p w14:paraId="702E2563" w14:textId="06C6AEFF" w:rsidR="00EC0E75" w:rsidRPr="006E0E27" w:rsidRDefault="006E0E27" w:rsidP="00716504">
            <w:pPr>
              <w:pStyle w:val="Standard"/>
              <w:spacing w:after="120" w:line="360" w:lineRule="auto"/>
              <w:jc w:val="both"/>
              <w:rPr>
                <w:rFonts w:ascii="Arial" w:eastAsia="Arial" w:hAnsi="Arial" w:cs="Arial"/>
                <w:sz w:val="20"/>
                <w:szCs w:val="20"/>
              </w:rPr>
            </w:pPr>
            <w:r>
              <w:rPr>
                <w:rFonts w:ascii="Arial" w:eastAsia="Arial" w:hAnsi="Arial" w:cs="Arial"/>
                <w:sz w:val="20"/>
                <w:szCs w:val="20"/>
              </w:rPr>
              <w:t>Al finalizar el curso la comisión #CompDigEdu elaborará un informe de la consecución de los objetivos del PDC y las propuestas de mejora para el curso próximo, que serán elevadas al Equipo Directivo del centro para su posterior inclusión en la memoria anual del centro.</w:t>
            </w:r>
          </w:p>
        </w:tc>
      </w:tr>
      <w:tr w:rsidR="00EC0E75" w14:paraId="702E2568" w14:textId="77777777">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65" w14:textId="77777777" w:rsidR="00EC0E75" w:rsidRDefault="00A94909">
            <w:pPr>
              <w:rPr>
                <w:rFonts w:ascii="Quicksand" w:eastAsia="Quicksand" w:hAnsi="Quicksand" w:cs="Quicksand"/>
                <w:sz w:val="20"/>
                <w:szCs w:val="20"/>
              </w:rPr>
            </w:pPr>
            <w:r w:rsidRPr="00FB1CE1">
              <w:rPr>
                <w:rFonts w:ascii="Quicksand" w:eastAsia="Quicksand" w:hAnsi="Quicksand" w:cs="Quicksand"/>
                <w:sz w:val="20"/>
                <w:szCs w:val="20"/>
                <w:u w:val="single"/>
              </w:rPr>
              <w:t>Instrumentos</w:t>
            </w:r>
          </w:p>
          <w:p w14:paraId="11EFF55B" w14:textId="0D2D0879" w:rsidR="00386A79" w:rsidRDefault="00386A79" w:rsidP="00386A79">
            <w:pPr>
              <w:pStyle w:val="Standard"/>
              <w:spacing w:before="120" w:after="60" w:line="360" w:lineRule="auto"/>
              <w:jc w:val="both"/>
              <w:rPr>
                <w:rFonts w:ascii="Arial" w:eastAsia="Arial" w:hAnsi="Arial" w:cs="Arial"/>
                <w:sz w:val="20"/>
                <w:szCs w:val="20"/>
              </w:rPr>
            </w:pPr>
            <w:r>
              <w:rPr>
                <w:rFonts w:ascii="Arial" w:eastAsia="Arial" w:hAnsi="Arial" w:cs="Arial"/>
                <w:sz w:val="20"/>
                <w:szCs w:val="20"/>
              </w:rPr>
              <w:t>Se utilizarán de principalmente los siguientes instrumentos:</w:t>
            </w:r>
          </w:p>
          <w:p w14:paraId="3DA464B9" w14:textId="77777777" w:rsidR="00386A79" w:rsidRDefault="00386A79" w:rsidP="00386A79">
            <w:pPr>
              <w:pStyle w:val="Standard"/>
              <w:numPr>
                <w:ilvl w:val="0"/>
                <w:numId w:val="10"/>
              </w:numPr>
              <w:spacing w:before="60" w:after="60" w:line="360" w:lineRule="auto"/>
              <w:jc w:val="both"/>
              <w:rPr>
                <w:rFonts w:ascii="Arial" w:eastAsia="Arial" w:hAnsi="Arial" w:cs="Arial"/>
                <w:sz w:val="20"/>
                <w:szCs w:val="20"/>
              </w:rPr>
            </w:pPr>
            <w:proofErr w:type="spellStart"/>
            <w:r>
              <w:rPr>
                <w:rFonts w:ascii="Arial" w:eastAsia="Arial" w:hAnsi="Arial" w:cs="Arial"/>
                <w:sz w:val="20"/>
                <w:szCs w:val="20"/>
              </w:rPr>
              <w:t>Selfie</w:t>
            </w:r>
            <w:proofErr w:type="spellEnd"/>
            <w:r>
              <w:rPr>
                <w:rFonts w:ascii="Arial" w:eastAsia="Arial" w:hAnsi="Arial" w:cs="Arial"/>
                <w:sz w:val="20"/>
                <w:szCs w:val="20"/>
              </w:rPr>
              <w:t xml:space="preserve"> del curso anterior y que se aplicará cada curso escolar.</w:t>
            </w:r>
          </w:p>
          <w:p w14:paraId="66B8DDAE" w14:textId="77777777" w:rsidR="00386A79" w:rsidRDefault="00386A79" w:rsidP="00386A79">
            <w:pPr>
              <w:pStyle w:val="Standard"/>
              <w:numPr>
                <w:ilvl w:val="0"/>
                <w:numId w:val="10"/>
              </w:numPr>
              <w:spacing w:before="60" w:after="60" w:line="360" w:lineRule="auto"/>
              <w:jc w:val="both"/>
              <w:rPr>
                <w:rFonts w:ascii="Arial" w:eastAsia="Arial" w:hAnsi="Arial" w:cs="Arial"/>
                <w:sz w:val="20"/>
                <w:szCs w:val="20"/>
              </w:rPr>
            </w:pPr>
            <w:r>
              <w:rPr>
                <w:rFonts w:ascii="Arial" w:eastAsia="Arial" w:hAnsi="Arial" w:cs="Arial"/>
                <w:sz w:val="20"/>
                <w:szCs w:val="20"/>
              </w:rPr>
              <w:t>PDC (Indicadores de logro de cada una de las acciones)</w:t>
            </w:r>
          </w:p>
          <w:p w14:paraId="5D1D3932" w14:textId="77777777" w:rsidR="00386A79" w:rsidRDefault="00386A79" w:rsidP="00386A79">
            <w:pPr>
              <w:pStyle w:val="Standard"/>
              <w:numPr>
                <w:ilvl w:val="0"/>
                <w:numId w:val="10"/>
              </w:numPr>
              <w:spacing w:before="60" w:after="60" w:line="360" w:lineRule="auto"/>
              <w:jc w:val="both"/>
              <w:rPr>
                <w:rFonts w:ascii="Arial" w:eastAsia="Arial" w:hAnsi="Arial" w:cs="Arial"/>
                <w:sz w:val="20"/>
                <w:szCs w:val="20"/>
              </w:rPr>
            </w:pPr>
            <w:r>
              <w:rPr>
                <w:rFonts w:ascii="Arial" w:eastAsia="Arial" w:hAnsi="Arial" w:cs="Arial"/>
                <w:sz w:val="20"/>
                <w:szCs w:val="20"/>
              </w:rPr>
              <w:t>Documentos del centro (libros de actas de ciclos, página web, redes sociales, etc.).</w:t>
            </w:r>
          </w:p>
          <w:p w14:paraId="45281CF6" w14:textId="77777777" w:rsidR="00386A79" w:rsidRDefault="00386A79" w:rsidP="00386A79">
            <w:pPr>
              <w:pStyle w:val="Standard"/>
              <w:numPr>
                <w:ilvl w:val="0"/>
                <w:numId w:val="10"/>
              </w:numPr>
              <w:spacing w:before="60" w:after="60" w:line="360" w:lineRule="auto"/>
              <w:jc w:val="both"/>
              <w:rPr>
                <w:rFonts w:ascii="Arial" w:eastAsia="Arial" w:hAnsi="Arial" w:cs="Arial"/>
                <w:sz w:val="20"/>
                <w:szCs w:val="20"/>
              </w:rPr>
            </w:pPr>
            <w:r>
              <w:rPr>
                <w:rFonts w:ascii="Arial" w:eastAsia="Arial" w:hAnsi="Arial" w:cs="Arial"/>
                <w:sz w:val="20"/>
                <w:szCs w:val="20"/>
              </w:rPr>
              <w:t>Memoria final y PGA.</w:t>
            </w:r>
          </w:p>
          <w:p w14:paraId="2EEBF57D" w14:textId="77777777" w:rsidR="00386A79" w:rsidRDefault="00386A79" w:rsidP="00386A79">
            <w:pPr>
              <w:pStyle w:val="Standard"/>
              <w:numPr>
                <w:ilvl w:val="0"/>
                <w:numId w:val="10"/>
              </w:numPr>
              <w:spacing w:before="60" w:after="60" w:line="360" w:lineRule="auto"/>
              <w:jc w:val="both"/>
              <w:rPr>
                <w:rFonts w:ascii="Arial" w:eastAsia="Arial" w:hAnsi="Arial" w:cs="Arial"/>
                <w:sz w:val="20"/>
                <w:szCs w:val="20"/>
              </w:rPr>
            </w:pPr>
            <w:r>
              <w:rPr>
                <w:rFonts w:ascii="Arial" w:eastAsia="Arial" w:hAnsi="Arial" w:cs="Arial"/>
                <w:sz w:val="20"/>
                <w:szCs w:val="20"/>
              </w:rPr>
              <w:t>Actas de la comisión #CompDigEdu.</w:t>
            </w:r>
          </w:p>
          <w:p w14:paraId="2D359A5F" w14:textId="77777777" w:rsidR="00386A79" w:rsidRDefault="00386A79" w:rsidP="00386A79">
            <w:pPr>
              <w:pStyle w:val="Standard"/>
              <w:numPr>
                <w:ilvl w:val="0"/>
                <w:numId w:val="10"/>
              </w:numPr>
              <w:spacing w:before="60" w:after="60" w:line="360" w:lineRule="auto"/>
              <w:jc w:val="both"/>
              <w:rPr>
                <w:rFonts w:ascii="Arial" w:eastAsia="Arial" w:hAnsi="Arial" w:cs="Arial"/>
                <w:sz w:val="20"/>
                <w:szCs w:val="20"/>
              </w:rPr>
            </w:pPr>
            <w:r>
              <w:rPr>
                <w:rFonts w:ascii="Arial" w:eastAsia="Arial" w:hAnsi="Arial" w:cs="Arial"/>
                <w:sz w:val="20"/>
                <w:szCs w:val="20"/>
              </w:rPr>
              <w:t>Valoración del #CompdigEdu del centro.</w:t>
            </w:r>
          </w:p>
          <w:p w14:paraId="702E2567" w14:textId="22534F22" w:rsidR="00EC0E75" w:rsidRPr="0011430A" w:rsidRDefault="00386A79" w:rsidP="0011430A">
            <w:pPr>
              <w:pStyle w:val="Standard"/>
              <w:numPr>
                <w:ilvl w:val="0"/>
                <w:numId w:val="10"/>
              </w:numPr>
              <w:spacing w:before="60" w:after="60" w:line="360" w:lineRule="auto"/>
              <w:jc w:val="both"/>
              <w:rPr>
                <w:rFonts w:ascii="Arial" w:eastAsia="Arial" w:hAnsi="Arial" w:cs="Arial"/>
                <w:sz w:val="20"/>
                <w:szCs w:val="20"/>
              </w:rPr>
            </w:pPr>
            <w:r>
              <w:rPr>
                <w:rFonts w:ascii="Arial" w:eastAsia="Arial" w:hAnsi="Arial" w:cs="Arial"/>
                <w:sz w:val="20"/>
                <w:szCs w:val="20"/>
              </w:rPr>
              <w:t>Valoraciones del ATD del centro.</w:t>
            </w:r>
          </w:p>
        </w:tc>
      </w:tr>
      <w:tr w:rsidR="00EC0E75" w14:paraId="702E256D" w14:textId="77777777">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69" w14:textId="77777777" w:rsidR="00EC0E75" w:rsidRDefault="00A94909">
            <w:pPr>
              <w:rPr>
                <w:rFonts w:ascii="Quicksand" w:eastAsia="Quicksand" w:hAnsi="Quicksand" w:cs="Quicksand"/>
                <w:sz w:val="20"/>
                <w:szCs w:val="20"/>
              </w:rPr>
            </w:pPr>
            <w:r w:rsidRPr="00FB1CE1">
              <w:rPr>
                <w:rFonts w:ascii="Quicksand" w:eastAsia="Quicksand" w:hAnsi="Quicksand" w:cs="Quicksand"/>
                <w:sz w:val="20"/>
                <w:szCs w:val="20"/>
                <w:u w:val="single"/>
              </w:rPr>
              <w:lastRenderedPageBreak/>
              <w:t>Proceso</w:t>
            </w:r>
            <w:r>
              <w:rPr>
                <w:rFonts w:ascii="Quicksand" w:eastAsia="Quicksand" w:hAnsi="Quicksand" w:cs="Quicksand"/>
                <w:sz w:val="20"/>
                <w:szCs w:val="20"/>
              </w:rPr>
              <w:t>: (Cómo se realiza la recogida de información, toma de decisiones, reuniones…)</w:t>
            </w:r>
          </w:p>
          <w:p w14:paraId="14F23F9A" w14:textId="77777777" w:rsidR="00072CA4" w:rsidRDefault="00072CA4" w:rsidP="00072CA4">
            <w:pPr>
              <w:pStyle w:val="Standard"/>
              <w:spacing w:before="120" w:after="120" w:line="360" w:lineRule="auto"/>
              <w:jc w:val="both"/>
              <w:rPr>
                <w:rFonts w:ascii="Arial" w:eastAsia="Arial" w:hAnsi="Arial" w:cs="Arial"/>
                <w:sz w:val="20"/>
                <w:szCs w:val="20"/>
              </w:rPr>
            </w:pPr>
            <w:r>
              <w:rPr>
                <w:rFonts w:ascii="Arial" w:eastAsia="Arial" w:hAnsi="Arial" w:cs="Arial"/>
                <w:sz w:val="20"/>
                <w:szCs w:val="20"/>
              </w:rPr>
              <w:t>Para poder evaluar el plan, será necesario medir el grado de consecución de los objetivos que nos hemos marcado (indicadores de logro de las actuaciones)</w:t>
            </w:r>
          </w:p>
          <w:p w14:paraId="2C7EB7D6" w14:textId="77777777" w:rsidR="00072CA4" w:rsidRDefault="00072CA4" w:rsidP="00072CA4">
            <w:pPr>
              <w:pStyle w:val="Standard"/>
              <w:spacing w:before="120" w:after="120" w:line="360" w:lineRule="auto"/>
              <w:jc w:val="both"/>
              <w:rPr>
                <w:rFonts w:ascii="Arial" w:eastAsia="Arial" w:hAnsi="Arial" w:cs="Arial"/>
                <w:sz w:val="20"/>
                <w:szCs w:val="20"/>
              </w:rPr>
            </w:pPr>
            <w:r>
              <w:rPr>
                <w:rFonts w:ascii="Arial" w:eastAsia="Arial" w:hAnsi="Arial" w:cs="Arial"/>
                <w:sz w:val="20"/>
                <w:szCs w:val="20"/>
              </w:rPr>
              <w:t>También será necesario comprobar la efectividad de las actuaciones llevadas a cabo. Los objetivos son específicos y concretos, medibles, alcanzables, realistas y definidos en el tiempo.</w:t>
            </w:r>
          </w:p>
          <w:p w14:paraId="145F4BC3" w14:textId="77777777" w:rsidR="00072CA4" w:rsidRDefault="00072CA4" w:rsidP="00072CA4">
            <w:pPr>
              <w:pStyle w:val="Standard"/>
              <w:spacing w:before="120" w:after="120" w:line="360" w:lineRule="auto"/>
              <w:jc w:val="both"/>
              <w:rPr>
                <w:rFonts w:ascii="Arial" w:eastAsia="Arial" w:hAnsi="Arial" w:cs="Arial"/>
                <w:sz w:val="20"/>
                <w:szCs w:val="20"/>
              </w:rPr>
            </w:pPr>
            <w:r>
              <w:rPr>
                <w:rFonts w:ascii="Arial" w:eastAsia="Arial" w:hAnsi="Arial" w:cs="Arial"/>
                <w:sz w:val="20"/>
                <w:szCs w:val="20"/>
              </w:rPr>
              <w:t>Para llevar a cabo la evaluación, tendremos en cuenta los siguientes instrumentos y herramientas:</w:t>
            </w:r>
          </w:p>
          <w:p w14:paraId="26EA221A" w14:textId="77777777" w:rsidR="00072CA4" w:rsidRDefault="00072CA4" w:rsidP="00072CA4">
            <w:pPr>
              <w:pStyle w:val="Standard"/>
              <w:numPr>
                <w:ilvl w:val="0"/>
                <w:numId w:val="11"/>
              </w:numPr>
              <w:spacing w:before="120" w:after="120" w:line="360" w:lineRule="auto"/>
              <w:jc w:val="both"/>
              <w:rPr>
                <w:rFonts w:ascii="Arial" w:eastAsia="Arial" w:hAnsi="Arial" w:cs="Arial"/>
                <w:sz w:val="20"/>
                <w:szCs w:val="20"/>
              </w:rPr>
            </w:pPr>
            <w:r>
              <w:rPr>
                <w:rFonts w:ascii="Arial" w:eastAsia="Arial" w:hAnsi="Arial" w:cs="Arial"/>
                <w:sz w:val="20"/>
                <w:szCs w:val="20"/>
              </w:rPr>
              <w:t>Los indicadores de logro asociados a cada uno de los objetivos y acciones.</w:t>
            </w:r>
          </w:p>
          <w:p w14:paraId="7F2B0400" w14:textId="77777777" w:rsidR="00072CA4" w:rsidRDefault="00072CA4" w:rsidP="00072CA4">
            <w:pPr>
              <w:pStyle w:val="Standard"/>
              <w:numPr>
                <w:ilvl w:val="0"/>
                <w:numId w:val="11"/>
              </w:numPr>
              <w:spacing w:before="120" w:after="120" w:line="360" w:lineRule="auto"/>
              <w:jc w:val="both"/>
              <w:rPr>
                <w:rFonts w:ascii="Arial" w:eastAsia="Arial" w:hAnsi="Arial" w:cs="Arial"/>
                <w:sz w:val="20"/>
                <w:szCs w:val="20"/>
              </w:rPr>
            </w:pPr>
            <w:r>
              <w:rPr>
                <w:rFonts w:ascii="Arial" w:eastAsia="Arial" w:hAnsi="Arial" w:cs="Arial"/>
                <w:sz w:val="20"/>
                <w:szCs w:val="20"/>
              </w:rPr>
              <w:t>La herramienta de evaluación SELFIE a través de la cual podremos hacer un análisis de la competencia digital del Centro.</w:t>
            </w:r>
          </w:p>
          <w:p w14:paraId="30457BEC" w14:textId="77777777" w:rsidR="00072CA4" w:rsidRDefault="00072CA4" w:rsidP="00072CA4">
            <w:pPr>
              <w:pStyle w:val="Standard"/>
              <w:numPr>
                <w:ilvl w:val="0"/>
                <w:numId w:val="11"/>
              </w:numPr>
              <w:spacing w:before="120" w:after="120" w:line="360" w:lineRule="auto"/>
              <w:jc w:val="both"/>
              <w:rPr>
                <w:rFonts w:ascii="Arial" w:eastAsia="Arial" w:hAnsi="Arial" w:cs="Arial"/>
                <w:sz w:val="20"/>
                <w:szCs w:val="20"/>
              </w:rPr>
            </w:pPr>
            <w:r>
              <w:rPr>
                <w:rFonts w:ascii="Arial" w:eastAsia="Arial" w:hAnsi="Arial" w:cs="Arial"/>
                <w:sz w:val="20"/>
                <w:szCs w:val="20"/>
              </w:rPr>
              <w:t>Recogida de datos por parte de la comisión #</w:t>
            </w:r>
            <w:proofErr w:type="gramStart"/>
            <w:r>
              <w:rPr>
                <w:rFonts w:ascii="Arial" w:eastAsia="Arial" w:hAnsi="Arial" w:cs="Arial"/>
                <w:sz w:val="20"/>
                <w:szCs w:val="20"/>
              </w:rPr>
              <w:t>CompDigEdu  de</w:t>
            </w:r>
            <w:proofErr w:type="gramEnd"/>
            <w:r>
              <w:rPr>
                <w:rFonts w:ascii="Arial" w:eastAsia="Arial" w:hAnsi="Arial" w:cs="Arial"/>
                <w:sz w:val="20"/>
                <w:szCs w:val="20"/>
              </w:rPr>
              <w:t xml:space="preserve"> la comunidad educativa</w:t>
            </w:r>
          </w:p>
          <w:p w14:paraId="74AFD364" w14:textId="77777777" w:rsidR="00072CA4" w:rsidRDefault="00072CA4" w:rsidP="00072CA4">
            <w:pPr>
              <w:pStyle w:val="Standard"/>
              <w:spacing w:before="120" w:after="120" w:line="360" w:lineRule="auto"/>
              <w:jc w:val="both"/>
              <w:rPr>
                <w:rFonts w:ascii="Arial" w:eastAsia="Arial" w:hAnsi="Arial" w:cs="Arial"/>
                <w:sz w:val="20"/>
                <w:szCs w:val="20"/>
              </w:rPr>
            </w:pPr>
            <w:r>
              <w:rPr>
                <w:rFonts w:ascii="Arial" w:eastAsia="Arial" w:hAnsi="Arial" w:cs="Arial"/>
                <w:sz w:val="20"/>
                <w:szCs w:val="20"/>
              </w:rPr>
              <w:t>El plan se evaluará en función de los resultados obtenidos en el marco de los objetivos y plazos previstos.</w:t>
            </w:r>
          </w:p>
          <w:p w14:paraId="47D7AFEB" w14:textId="234CE64C" w:rsidR="00744A3D" w:rsidRPr="00744A3D" w:rsidRDefault="00744A3D" w:rsidP="00364736">
            <w:pPr>
              <w:pStyle w:val="Standard"/>
              <w:spacing w:before="120" w:after="120" w:line="360" w:lineRule="auto"/>
              <w:jc w:val="both"/>
              <w:rPr>
                <w:rFonts w:ascii="Arial" w:eastAsia="Arial" w:hAnsi="Arial" w:cs="Arial"/>
                <w:bCs/>
                <w:sz w:val="20"/>
                <w:szCs w:val="20"/>
              </w:rPr>
            </w:pPr>
            <w:r>
              <w:rPr>
                <w:rFonts w:ascii="Arial" w:eastAsia="Arial" w:hAnsi="Arial" w:cs="Arial"/>
                <w:bCs/>
                <w:sz w:val="20"/>
                <w:szCs w:val="20"/>
              </w:rPr>
              <w:t>V</w:t>
            </w:r>
            <w:r w:rsidRPr="00744A3D">
              <w:rPr>
                <w:rFonts w:ascii="Arial" w:eastAsia="Arial" w:hAnsi="Arial" w:cs="Arial"/>
                <w:bCs/>
                <w:sz w:val="20"/>
                <w:szCs w:val="20"/>
              </w:rPr>
              <w:t>amos a evaluar</w:t>
            </w:r>
            <w:r>
              <w:rPr>
                <w:rFonts w:ascii="Arial" w:eastAsia="Arial" w:hAnsi="Arial" w:cs="Arial"/>
                <w:bCs/>
                <w:sz w:val="20"/>
                <w:szCs w:val="20"/>
              </w:rPr>
              <w:t>:</w:t>
            </w:r>
          </w:p>
          <w:p w14:paraId="3884B033" w14:textId="7935A72D" w:rsidR="00744A3D" w:rsidRDefault="00744A3D" w:rsidP="00364736">
            <w:pPr>
              <w:pStyle w:val="Standard"/>
              <w:numPr>
                <w:ilvl w:val="0"/>
                <w:numId w:val="13"/>
              </w:numPr>
              <w:spacing w:before="120" w:after="60" w:line="360" w:lineRule="auto"/>
              <w:jc w:val="both"/>
              <w:rPr>
                <w:rFonts w:ascii="Arial" w:eastAsia="Arial" w:hAnsi="Arial" w:cs="Arial"/>
                <w:sz w:val="20"/>
                <w:szCs w:val="20"/>
              </w:rPr>
            </w:pPr>
            <w:r>
              <w:rPr>
                <w:rFonts w:ascii="Arial" w:eastAsia="Arial" w:hAnsi="Arial" w:cs="Arial"/>
                <w:sz w:val="20"/>
                <w:szCs w:val="20"/>
              </w:rPr>
              <w:t>Eficacia o utilidad del plan en los distintos ámbitos</w:t>
            </w:r>
            <w:r w:rsidR="005569C9">
              <w:rPr>
                <w:rFonts w:ascii="Arial" w:eastAsia="Arial" w:hAnsi="Arial" w:cs="Arial"/>
                <w:sz w:val="20"/>
                <w:szCs w:val="20"/>
              </w:rPr>
              <w:t>.</w:t>
            </w:r>
          </w:p>
          <w:p w14:paraId="55686899" w14:textId="1A5B74DE" w:rsidR="00744A3D" w:rsidRDefault="00744A3D" w:rsidP="00364736">
            <w:pPr>
              <w:pStyle w:val="Standard"/>
              <w:numPr>
                <w:ilvl w:val="0"/>
                <w:numId w:val="12"/>
              </w:numPr>
              <w:spacing w:after="240" w:line="360" w:lineRule="auto"/>
              <w:jc w:val="both"/>
              <w:rPr>
                <w:rFonts w:ascii="Arial" w:eastAsia="Arial" w:hAnsi="Arial" w:cs="Arial"/>
                <w:sz w:val="20"/>
                <w:szCs w:val="20"/>
              </w:rPr>
            </w:pPr>
            <w:r>
              <w:rPr>
                <w:rFonts w:ascii="Arial" w:eastAsia="Arial" w:hAnsi="Arial" w:cs="Arial"/>
                <w:sz w:val="20"/>
                <w:szCs w:val="20"/>
              </w:rPr>
              <w:t>Estructura organizativa para la elaboración e implementación del plan</w:t>
            </w:r>
            <w:r w:rsidR="005569C9">
              <w:rPr>
                <w:rFonts w:ascii="Arial" w:eastAsia="Arial" w:hAnsi="Arial" w:cs="Arial"/>
                <w:sz w:val="20"/>
                <w:szCs w:val="20"/>
              </w:rPr>
              <w:t>.</w:t>
            </w:r>
          </w:p>
          <w:p w14:paraId="702E256C" w14:textId="5BAB5C47" w:rsidR="00EC0E75" w:rsidRDefault="00694483" w:rsidP="005B0098">
            <w:pPr>
              <w:pStyle w:val="Standard"/>
              <w:spacing w:before="120" w:after="120" w:line="360" w:lineRule="auto"/>
              <w:jc w:val="both"/>
              <w:rPr>
                <w:rFonts w:ascii="Quicksand" w:eastAsia="Quicksand" w:hAnsi="Quicksand" w:cs="Quicksand"/>
                <w:sz w:val="20"/>
                <w:szCs w:val="20"/>
              </w:rPr>
            </w:pPr>
            <w:r>
              <w:rPr>
                <w:rFonts w:ascii="Arial" w:eastAsia="Arial" w:hAnsi="Arial" w:cs="Arial"/>
                <w:sz w:val="20"/>
                <w:szCs w:val="20"/>
              </w:rPr>
              <w:t>Para la evaluación del plan tomaremos como referencia el mismo desarrollo de los objetivos del plan. Estableciendo pautas de actuación para que sea una evaluación realista y ajustada a todo el proceso, donde se produzca el intercambio de acciones necesarias para conseguir el fin planteado.</w:t>
            </w:r>
          </w:p>
        </w:tc>
      </w:tr>
    </w:tbl>
    <w:p w14:paraId="702E256E" w14:textId="77777777" w:rsidR="00EC0E75" w:rsidRDefault="00EC0E75">
      <w:pPr>
        <w:widowControl w:val="0"/>
        <w:spacing w:after="0" w:line="276" w:lineRule="auto"/>
        <w:rPr>
          <w:rFonts w:ascii="Quicksand" w:eastAsia="Quicksand" w:hAnsi="Quicksand" w:cs="Quicksand"/>
          <w:b/>
          <w:sz w:val="16"/>
          <w:szCs w:val="16"/>
        </w:rPr>
      </w:pPr>
    </w:p>
    <w:p w14:paraId="702E256F" w14:textId="77777777" w:rsidR="00EC0E75" w:rsidRDefault="00EC0E75">
      <w:pPr>
        <w:widowControl w:val="0"/>
        <w:spacing w:after="0" w:line="276" w:lineRule="auto"/>
        <w:rPr>
          <w:rFonts w:ascii="Quicksand" w:eastAsia="Quicksand" w:hAnsi="Quicksand" w:cs="Quicksand"/>
          <w:b/>
          <w:sz w:val="16"/>
          <w:szCs w:val="16"/>
        </w:rPr>
      </w:pPr>
    </w:p>
    <w:p w14:paraId="702E2570" w14:textId="77777777" w:rsidR="00EC0E75" w:rsidRDefault="00EC0E75">
      <w:pPr>
        <w:widowControl w:val="0"/>
        <w:spacing w:after="0" w:line="276" w:lineRule="auto"/>
        <w:rPr>
          <w:rFonts w:ascii="Quicksand" w:eastAsia="Quicksand" w:hAnsi="Quicksand" w:cs="Quicksand"/>
          <w:b/>
          <w:sz w:val="16"/>
          <w:szCs w:val="16"/>
        </w:rPr>
      </w:pPr>
    </w:p>
    <w:p w14:paraId="702E2571" w14:textId="77777777" w:rsidR="00EC0E75" w:rsidRDefault="00EC0E75">
      <w:pPr>
        <w:widowControl w:val="0"/>
        <w:spacing w:after="0" w:line="276" w:lineRule="auto"/>
        <w:rPr>
          <w:rFonts w:ascii="Quicksand" w:eastAsia="Quicksand" w:hAnsi="Quicksand" w:cs="Quicksand"/>
          <w:b/>
          <w:sz w:val="16"/>
          <w:szCs w:val="16"/>
        </w:rPr>
      </w:pPr>
    </w:p>
    <w:p w14:paraId="702E2572" w14:textId="77777777" w:rsidR="00EC0E75" w:rsidRDefault="00EC0E75">
      <w:pPr>
        <w:widowControl w:val="0"/>
        <w:spacing w:after="0" w:line="276" w:lineRule="auto"/>
        <w:rPr>
          <w:rFonts w:ascii="Quicksand" w:eastAsia="Quicksand" w:hAnsi="Quicksand" w:cs="Quicksand"/>
          <w:b/>
          <w:sz w:val="16"/>
          <w:szCs w:val="16"/>
        </w:rPr>
      </w:pPr>
    </w:p>
    <w:tbl>
      <w:tblPr>
        <w:tblStyle w:val="affd"/>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5"/>
      </w:tblGrid>
      <w:tr w:rsidR="00EC0E75" w14:paraId="702E2575" w14:textId="77777777">
        <w:tc>
          <w:tcPr>
            <w:tcW w:w="14325" w:type="dxa"/>
            <w:tcBorders>
              <w:top w:val="single" w:sz="12" w:space="0" w:color="000000"/>
              <w:left w:val="single" w:sz="12" w:space="0" w:color="000000"/>
              <w:bottom w:val="single" w:sz="12" w:space="0" w:color="000000"/>
              <w:right w:val="single" w:sz="12" w:space="0" w:color="000000"/>
            </w:tcBorders>
            <w:shd w:val="clear" w:color="auto" w:fill="9FC5E8"/>
          </w:tcPr>
          <w:p w14:paraId="702E2573" w14:textId="77777777" w:rsidR="00EC0E75" w:rsidRDefault="00A94909">
            <w:pPr>
              <w:spacing w:after="0" w:line="240" w:lineRule="auto"/>
              <w:rPr>
                <w:rFonts w:ascii="Quicksand" w:eastAsia="Quicksand" w:hAnsi="Quicksand" w:cs="Quicksand"/>
                <w:b/>
                <w:color w:val="0B5394"/>
                <w:sz w:val="40"/>
                <w:szCs w:val="40"/>
              </w:rPr>
            </w:pPr>
            <w:r>
              <w:rPr>
                <w:rFonts w:ascii="Quicksand" w:eastAsia="Quicksand" w:hAnsi="Quicksand" w:cs="Quicksand"/>
                <w:b/>
                <w:color w:val="0B5394"/>
                <w:sz w:val="40"/>
                <w:szCs w:val="40"/>
              </w:rPr>
              <w:t>A. LIDERAZGO</w:t>
            </w:r>
          </w:p>
          <w:p w14:paraId="702E2574" w14:textId="77777777" w:rsidR="00EC0E75" w:rsidRDefault="00A94909">
            <w:pPr>
              <w:spacing w:after="0" w:line="240" w:lineRule="auto"/>
              <w:ind w:hanging="15"/>
              <w:rPr>
                <w:rFonts w:ascii="Quicksand" w:eastAsia="Quicksand" w:hAnsi="Quicksand" w:cs="Quicksand"/>
                <w:i/>
                <w:color w:val="666666"/>
                <w:sz w:val="20"/>
                <w:szCs w:val="20"/>
              </w:rPr>
            </w:pPr>
            <w:r>
              <w:rPr>
                <w:rFonts w:ascii="Quicksand" w:eastAsia="Quicksand" w:hAnsi="Quicksand" w:cs="Quicksand"/>
                <w:i/>
                <w:color w:val="434343"/>
                <w:sz w:val="20"/>
                <w:szCs w:val="20"/>
              </w:rPr>
              <w:t xml:space="preserve">Medidas y protocolos del centro (información, comunicación y coordinación en la utilización pedagógica de las TIC, protección y seguridad en la red, gestiones </w:t>
            </w:r>
            <w:proofErr w:type="gramStart"/>
            <w:r>
              <w:rPr>
                <w:rFonts w:ascii="Quicksand" w:eastAsia="Quicksand" w:hAnsi="Quicksand" w:cs="Quicksand"/>
                <w:i/>
                <w:color w:val="434343"/>
                <w:sz w:val="20"/>
                <w:szCs w:val="20"/>
              </w:rPr>
              <w:t>internas,...</w:t>
            </w:r>
            <w:proofErr w:type="gramEnd"/>
            <w:r>
              <w:rPr>
                <w:rFonts w:ascii="Quicksand" w:eastAsia="Quicksand" w:hAnsi="Quicksand" w:cs="Quicksand"/>
                <w:i/>
                <w:color w:val="434343"/>
                <w:sz w:val="20"/>
                <w:szCs w:val="20"/>
              </w:rPr>
              <w:t>); aspectos organizativos (espacios y horarios, tareas y responsabilidades de los miembros de la comunidad escolar), entre otros.</w:t>
            </w:r>
          </w:p>
        </w:tc>
      </w:tr>
      <w:tr w:rsidR="00EC0E75" w14:paraId="702E2577"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576"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57A" w14:textId="77777777">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79" w14:textId="50EAD8AB" w:rsidR="00EC0E75" w:rsidRDefault="00A94909">
            <w:pPr>
              <w:rPr>
                <w:rFonts w:ascii="Quicksand" w:eastAsia="Quicksand" w:hAnsi="Quicksand" w:cs="Quicksand"/>
                <w:sz w:val="20"/>
                <w:szCs w:val="20"/>
              </w:rPr>
            </w:pPr>
            <w:r>
              <w:rPr>
                <w:rFonts w:ascii="Quicksand" w:eastAsia="Quicksand" w:hAnsi="Quicksand" w:cs="Quicksand"/>
                <w:sz w:val="20"/>
                <w:szCs w:val="20"/>
              </w:rPr>
              <w:lastRenderedPageBreak/>
              <w:t>Valoración</w:t>
            </w:r>
          </w:p>
        </w:tc>
      </w:tr>
      <w:tr w:rsidR="00EC0E75" w14:paraId="702E257D" w14:textId="77777777">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7C" w14:textId="5C87036B"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57F"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57E"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582" w14:textId="77777777">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81" w14:textId="429AFDE8"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585" w14:textId="77777777">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84" w14:textId="4F0B858C"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587"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586"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58A" w14:textId="77777777">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89" w14:textId="080F24A7"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58D" w14:textId="77777777">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8C" w14:textId="47FDD782"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bl>
    <w:p w14:paraId="12CEF9B4" w14:textId="77777777" w:rsidR="005B0098" w:rsidRDefault="005B0098">
      <w:pPr>
        <w:widowControl w:val="0"/>
        <w:spacing w:after="0" w:line="276" w:lineRule="auto"/>
        <w:rPr>
          <w:rFonts w:ascii="Quicksand" w:eastAsia="Quicksand" w:hAnsi="Quicksand" w:cs="Quicksand"/>
          <w:b/>
        </w:rPr>
      </w:pPr>
    </w:p>
    <w:tbl>
      <w:tblPr>
        <w:tblStyle w:val="affe"/>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5"/>
      </w:tblGrid>
      <w:tr w:rsidR="00EC0E75" w14:paraId="702E2591" w14:textId="77777777">
        <w:tc>
          <w:tcPr>
            <w:tcW w:w="14325" w:type="dxa"/>
            <w:tcBorders>
              <w:top w:val="single" w:sz="12" w:space="0" w:color="000000"/>
              <w:left w:val="single" w:sz="12" w:space="0" w:color="000000"/>
              <w:bottom w:val="single" w:sz="12" w:space="0" w:color="000000"/>
              <w:right w:val="single" w:sz="12" w:space="0" w:color="000000"/>
            </w:tcBorders>
            <w:shd w:val="clear" w:color="auto" w:fill="9FC5E8"/>
          </w:tcPr>
          <w:p w14:paraId="702E258F" w14:textId="77777777" w:rsidR="00EC0E75" w:rsidRDefault="00A94909">
            <w:pPr>
              <w:spacing w:after="0" w:line="240" w:lineRule="auto"/>
              <w:rPr>
                <w:rFonts w:ascii="Quicksand" w:eastAsia="Quicksand" w:hAnsi="Quicksand" w:cs="Quicksand"/>
                <w:b/>
                <w:color w:val="0B5394"/>
                <w:sz w:val="40"/>
                <w:szCs w:val="40"/>
              </w:rPr>
            </w:pPr>
            <w:r>
              <w:rPr>
                <w:rFonts w:ascii="Quicksand" w:eastAsia="Quicksand" w:hAnsi="Quicksand" w:cs="Quicksand"/>
                <w:b/>
                <w:color w:val="0B5394"/>
                <w:sz w:val="40"/>
                <w:szCs w:val="40"/>
              </w:rPr>
              <w:t>B. COMUNICACIÓN E INTERCONEXIONES</w:t>
            </w:r>
          </w:p>
          <w:p w14:paraId="702E2590" w14:textId="77777777" w:rsidR="00EC0E75" w:rsidRDefault="00A94909">
            <w:pPr>
              <w:spacing w:after="0" w:line="240" w:lineRule="auto"/>
              <w:ind w:hanging="15"/>
              <w:rPr>
                <w:rFonts w:ascii="Quicksand" w:eastAsia="Quicksand" w:hAnsi="Quicksand" w:cs="Quicksand"/>
                <w:i/>
                <w:color w:val="434343"/>
                <w:sz w:val="20"/>
                <w:szCs w:val="20"/>
              </w:rPr>
            </w:pPr>
            <w:r>
              <w:rPr>
                <w:rFonts w:ascii="Quicksand" w:eastAsia="Quicksand" w:hAnsi="Quicksand" w:cs="Quicksand"/>
                <w:i/>
                <w:color w:val="434343"/>
                <w:sz w:val="20"/>
                <w:szCs w:val="20"/>
              </w:rPr>
              <w:t>Fortalecimiento o impulso de redes docentes y de centros educativos; Alfabetización digital y apoyo a familias; Cooperación con entidades del entorno, entre otras.</w:t>
            </w:r>
          </w:p>
        </w:tc>
      </w:tr>
      <w:tr w:rsidR="00EC0E75" w14:paraId="702E2593"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592"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596" w14:textId="77777777">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95" w14:textId="419F2484"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599" w14:textId="77777777">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98" w14:textId="1148BAD1"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59B"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59A"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59E" w14:textId="77777777">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9D" w14:textId="2E3395C1"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5A1" w14:textId="77777777" w:rsidTr="005569C9">
        <w:trPr>
          <w:trHeight w:val="567"/>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A0" w14:textId="0C04DEF0"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5A3"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5A2"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5A6" w14:textId="77777777" w:rsidTr="005569C9">
        <w:trPr>
          <w:trHeight w:val="401"/>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A5" w14:textId="31E95E27"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5A9" w14:textId="77777777" w:rsidTr="005569C9">
        <w:trPr>
          <w:trHeight w:val="407"/>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A8" w14:textId="60CDC426"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bl>
    <w:p w14:paraId="702E25AB" w14:textId="77777777" w:rsidR="00EC0E75" w:rsidRPr="00E57BEF" w:rsidRDefault="00EC0E75">
      <w:pPr>
        <w:widowControl w:val="0"/>
        <w:spacing w:after="0" w:line="276" w:lineRule="auto"/>
        <w:rPr>
          <w:rFonts w:ascii="Quicksand" w:eastAsia="Quicksand" w:hAnsi="Quicksand" w:cs="Quicksand"/>
          <w:b/>
          <w:sz w:val="2"/>
          <w:szCs w:val="2"/>
        </w:rPr>
      </w:pPr>
    </w:p>
    <w:tbl>
      <w:tblPr>
        <w:tblStyle w:val="afff"/>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5"/>
      </w:tblGrid>
      <w:tr w:rsidR="00EC0E75" w14:paraId="702E25AE" w14:textId="77777777">
        <w:tc>
          <w:tcPr>
            <w:tcW w:w="14325" w:type="dxa"/>
            <w:tcBorders>
              <w:top w:val="single" w:sz="12" w:space="0" w:color="000000"/>
              <w:left w:val="single" w:sz="12" w:space="0" w:color="000000"/>
              <w:bottom w:val="single" w:sz="12" w:space="0" w:color="000000"/>
              <w:right w:val="single" w:sz="12" w:space="0" w:color="000000"/>
            </w:tcBorders>
            <w:shd w:val="clear" w:color="auto" w:fill="9FC5E8"/>
          </w:tcPr>
          <w:p w14:paraId="702E25AC" w14:textId="77777777" w:rsidR="00EC0E75" w:rsidRDefault="00A94909">
            <w:pPr>
              <w:spacing w:after="0" w:line="240" w:lineRule="auto"/>
              <w:rPr>
                <w:rFonts w:ascii="Quicksand" w:eastAsia="Quicksand" w:hAnsi="Quicksand" w:cs="Quicksand"/>
                <w:b/>
                <w:color w:val="0B5394"/>
                <w:sz w:val="40"/>
                <w:szCs w:val="40"/>
              </w:rPr>
            </w:pPr>
            <w:r>
              <w:rPr>
                <w:rFonts w:ascii="Quicksand" w:eastAsia="Quicksand" w:hAnsi="Quicksand" w:cs="Quicksand"/>
                <w:b/>
                <w:color w:val="0B5394"/>
                <w:sz w:val="40"/>
                <w:szCs w:val="40"/>
              </w:rPr>
              <w:t>C. INFRAESTRUCTURA Y EQUIPOS</w:t>
            </w:r>
          </w:p>
          <w:p w14:paraId="702E25AD" w14:textId="77777777" w:rsidR="00EC0E75" w:rsidRDefault="00A94909">
            <w:pPr>
              <w:spacing w:after="0" w:line="240" w:lineRule="auto"/>
              <w:ind w:hanging="15"/>
              <w:rPr>
                <w:rFonts w:ascii="Quicksand" w:eastAsia="Quicksand" w:hAnsi="Quicksand" w:cs="Quicksand"/>
                <w:i/>
                <w:color w:val="434343"/>
                <w:sz w:val="20"/>
                <w:szCs w:val="20"/>
              </w:rPr>
            </w:pPr>
            <w:r>
              <w:rPr>
                <w:rFonts w:ascii="Quicksand" w:eastAsia="Quicksand" w:hAnsi="Quicksand" w:cs="Quicksand"/>
                <w:i/>
                <w:color w:val="434343"/>
                <w:sz w:val="20"/>
                <w:szCs w:val="20"/>
              </w:rPr>
              <w:lastRenderedPageBreak/>
              <w:t>Dotación tecnológica, conectividad, plataformas y servicios digitales y mantenimiento necesarios, entre otros. el Plan incluirá un análisis de los medios y recursos tecnológicos con los que cuenta para planificar los procesos de enseñanza y aprendizaje, incorporando no solo los de la propia institución, sino también un análisis de situación de los recursos de las familias/alumnado para el aprendizaje en el hogar, y su disponibilidad real para el proceso de aprendizaje (dispositivos y conectividad).</w:t>
            </w:r>
          </w:p>
        </w:tc>
      </w:tr>
      <w:tr w:rsidR="00EC0E75" w14:paraId="702E25B0"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5AF"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lastRenderedPageBreak/>
              <w:t>Objetivo específico:</w:t>
            </w:r>
          </w:p>
        </w:tc>
      </w:tr>
      <w:tr w:rsidR="00EC0E75" w14:paraId="702E25B3" w14:textId="77777777" w:rsidTr="005569C9">
        <w:trPr>
          <w:trHeight w:val="465"/>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B2" w14:textId="0929A950"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5B6" w14:textId="77777777" w:rsidTr="005569C9">
        <w:trPr>
          <w:trHeight w:val="544"/>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B5" w14:textId="1E510CED"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5B8"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5B7"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5BB" w14:textId="77777777" w:rsidTr="005569C9">
        <w:trPr>
          <w:trHeight w:val="556"/>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BA" w14:textId="26698FAE"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5BE" w14:textId="77777777" w:rsidTr="005569C9">
        <w:trPr>
          <w:trHeight w:val="408"/>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BD" w14:textId="3AB9C6CD"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5C0"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5BF"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5C3" w14:textId="77777777" w:rsidTr="005569C9">
        <w:trPr>
          <w:trHeight w:val="404"/>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C2" w14:textId="79576E20"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5C6" w14:textId="77777777" w:rsidTr="005569C9">
        <w:trPr>
          <w:trHeight w:val="401"/>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C5" w14:textId="2A28B2FE"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bl>
    <w:p w14:paraId="702E25C7" w14:textId="77777777" w:rsidR="00EC0E75" w:rsidRPr="00E57BEF" w:rsidRDefault="00EC0E75">
      <w:pPr>
        <w:widowControl w:val="0"/>
        <w:spacing w:after="0" w:line="276" w:lineRule="auto"/>
        <w:rPr>
          <w:rFonts w:ascii="Quicksand" w:eastAsia="Quicksand" w:hAnsi="Quicksand" w:cs="Quicksand"/>
          <w:b/>
          <w:sz w:val="2"/>
          <w:szCs w:val="2"/>
        </w:rPr>
      </w:pPr>
    </w:p>
    <w:tbl>
      <w:tblPr>
        <w:tblStyle w:val="afff0"/>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5"/>
      </w:tblGrid>
      <w:tr w:rsidR="00EC0E75" w14:paraId="702E25CA" w14:textId="77777777">
        <w:tc>
          <w:tcPr>
            <w:tcW w:w="14325" w:type="dxa"/>
            <w:tcBorders>
              <w:top w:val="single" w:sz="12" w:space="0" w:color="000000"/>
              <w:left w:val="single" w:sz="12" w:space="0" w:color="000000"/>
              <w:bottom w:val="single" w:sz="12" w:space="0" w:color="000000"/>
              <w:right w:val="single" w:sz="12" w:space="0" w:color="000000"/>
            </w:tcBorders>
            <w:shd w:val="clear" w:color="auto" w:fill="9FC5E8"/>
          </w:tcPr>
          <w:p w14:paraId="702E25C8" w14:textId="77777777" w:rsidR="00EC0E75" w:rsidRDefault="00A94909">
            <w:pPr>
              <w:spacing w:after="0" w:line="240" w:lineRule="auto"/>
              <w:rPr>
                <w:rFonts w:ascii="Quicksand" w:eastAsia="Quicksand" w:hAnsi="Quicksand" w:cs="Quicksand"/>
                <w:b/>
                <w:color w:val="0B5394"/>
                <w:sz w:val="40"/>
                <w:szCs w:val="40"/>
              </w:rPr>
            </w:pPr>
            <w:r>
              <w:rPr>
                <w:rFonts w:ascii="Quicksand" w:eastAsia="Quicksand" w:hAnsi="Quicksand" w:cs="Quicksand"/>
                <w:b/>
                <w:color w:val="0B5394"/>
                <w:sz w:val="40"/>
                <w:szCs w:val="40"/>
              </w:rPr>
              <w:t>D. DESARROLLO PROFESIONAL</w:t>
            </w:r>
          </w:p>
          <w:p w14:paraId="702E25C9" w14:textId="77777777" w:rsidR="00EC0E75" w:rsidRDefault="00A94909">
            <w:pPr>
              <w:spacing w:after="0" w:line="240" w:lineRule="auto"/>
              <w:ind w:hanging="15"/>
              <w:rPr>
                <w:rFonts w:ascii="Quicksand" w:eastAsia="Quicksand" w:hAnsi="Quicksand" w:cs="Quicksand"/>
                <w:i/>
                <w:color w:val="434343"/>
                <w:sz w:val="20"/>
                <w:szCs w:val="20"/>
              </w:rPr>
            </w:pPr>
            <w:r>
              <w:rPr>
                <w:rFonts w:ascii="Quicksand" w:eastAsia="Quicksand" w:hAnsi="Quicksand" w:cs="Quicksand"/>
                <w:i/>
                <w:color w:val="434343"/>
                <w:sz w:val="20"/>
                <w:szCs w:val="20"/>
              </w:rPr>
              <w:t>Desarrollo pleno de la competencia digital docente y formación de directivos, docentes, profesionales de la orientación y personal de administración y servicios, para el compromiso con el desarrollo del plan, entre otros.</w:t>
            </w:r>
          </w:p>
        </w:tc>
      </w:tr>
      <w:tr w:rsidR="00EC0E75" w14:paraId="702E25CC"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5CB"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5CF" w14:textId="77777777" w:rsidTr="005569C9">
        <w:trPr>
          <w:trHeight w:val="283"/>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CE" w14:textId="76678D5E"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5D2" w14:textId="77777777" w:rsidTr="005569C9">
        <w:trPr>
          <w:trHeight w:val="425"/>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D1" w14:textId="7DA739D8"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5D4"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5D3"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5D7" w14:textId="77777777" w:rsidTr="00ED10F0">
        <w:trPr>
          <w:trHeight w:val="534"/>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D6" w14:textId="714045A7"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5DA" w14:textId="77777777" w:rsidTr="00ED10F0">
        <w:trPr>
          <w:trHeight w:val="429"/>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D9" w14:textId="56C0E838"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5DC"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5DB"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5DF" w14:textId="77777777" w:rsidTr="00ED10F0">
        <w:trPr>
          <w:trHeight w:val="396"/>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DE" w14:textId="038D39DE"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5E2" w14:textId="77777777" w:rsidTr="00ED10F0">
        <w:trPr>
          <w:trHeight w:val="388"/>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E1" w14:textId="7314E474" w:rsidR="00EC0E75" w:rsidRDefault="00A94909">
            <w:pPr>
              <w:rPr>
                <w:rFonts w:ascii="Quicksand" w:eastAsia="Quicksand" w:hAnsi="Quicksand" w:cs="Quicksand"/>
                <w:sz w:val="20"/>
                <w:szCs w:val="20"/>
              </w:rPr>
            </w:pPr>
            <w:r>
              <w:rPr>
                <w:rFonts w:ascii="Quicksand" w:eastAsia="Quicksand" w:hAnsi="Quicksand" w:cs="Quicksand"/>
                <w:sz w:val="20"/>
                <w:szCs w:val="20"/>
              </w:rPr>
              <w:lastRenderedPageBreak/>
              <w:t>Propuestas de mejora (si fueran necesarias)</w:t>
            </w:r>
          </w:p>
        </w:tc>
      </w:tr>
    </w:tbl>
    <w:p w14:paraId="702E25E6" w14:textId="77777777" w:rsidR="00EC0E75" w:rsidRDefault="00EC0E75">
      <w:pPr>
        <w:widowControl w:val="0"/>
        <w:spacing w:after="0" w:line="276" w:lineRule="auto"/>
        <w:rPr>
          <w:rFonts w:ascii="Quicksand" w:eastAsia="Quicksand" w:hAnsi="Quicksand" w:cs="Quicksand"/>
          <w:b/>
          <w:sz w:val="16"/>
          <w:szCs w:val="16"/>
        </w:rPr>
      </w:pPr>
    </w:p>
    <w:tbl>
      <w:tblPr>
        <w:tblStyle w:val="afff1"/>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5"/>
      </w:tblGrid>
      <w:tr w:rsidR="00EC0E75" w14:paraId="702E25E9" w14:textId="77777777">
        <w:tc>
          <w:tcPr>
            <w:tcW w:w="14325" w:type="dxa"/>
            <w:tcBorders>
              <w:top w:val="single" w:sz="12" w:space="0" w:color="000000"/>
              <w:left w:val="single" w:sz="12" w:space="0" w:color="000000"/>
              <w:bottom w:val="single" w:sz="12" w:space="0" w:color="000000"/>
              <w:right w:val="single" w:sz="12" w:space="0" w:color="000000"/>
            </w:tcBorders>
            <w:shd w:val="clear" w:color="auto" w:fill="9FC5E8"/>
          </w:tcPr>
          <w:p w14:paraId="702E25E7" w14:textId="77777777" w:rsidR="00EC0E75" w:rsidRDefault="00A94909">
            <w:pPr>
              <w:spacing w:after="0" w:line="240" w:lineRule="auto"/>
              <w:rPr>
                <w:rFonts w:ascii="Quicksand" w:eastAsia="Quicksand" w:hAnsi="Quicksand" w:cs="Quicksand"/>
                <w:b/>
                <w:color w:val="0B5394"/>
                <w:sz w:val="40"/>
                <w:szCs w:val="40"/>
              </w:rPr>
            </w:pPr>
            <w:r>
              <w:rPr>
                <w:rFonts w:ascii="Quicksand" w:eastAsia="Quicksand" w:hAnsi="Quicksand" w:cs="Quicksand"/>
                <w:b/>
                <w:color w:val="0B5394"/>
                <w:sz w:val="40"/>
                <w:szCs w:val="40"/>
              </w:rPr>
              <w:t>E. PEDAGOGÍA: APOYOS Y RECURSOS</w:t>
            </w:r>
          </w:p>
          <w:p w14:paraId="702E25E8" w14:textId="77777777" w:rsidR="00EC0E75" w:rsidRDefault="00A94909">
            <w:pPr>
              <w:spacing w:after="0" w:line="240" w:lineRule="auto"/>
              <w:ind w:hanging="15"/>
              <w:rPr>
                <w:rFonts w:ascii="Quicksand" w:eastAsia="Quicksand" w:hAnsi="Quicksand" w:cs="Quicksand"/>
                <w:i/>
                <w:color w:val="434343"/>
                <w:sz w:val="20"/>
                <w:szCs w:val="20"/>
              </w:rPr>
            </w:pPr>
            <w:r>
              <w:rPr>
                <w:rFonts w:ascii="Quicksand" w:eastAsia="Quicksand" w:hAnsi="Quicksand" w:cs="Quicksand"/>
                <w:i/>
                <w:color w:val="434343"/>
                <w:sz w:val="20"/>
                <w:szCs w:val="20"/>
              </w:rPr>
              <w:t>Accesibilidad y criterios de calidad; Recursos Educativos Abiertos (REA); niveles de aprendizaje, entre otros.</w:t>
            </w:r>
          </w:p>
        </w:tc>
      </w:tr>
      <w:tr w:rsidR="00EC0E75" w14:paraId="702E25EB"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5EA"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5EE" w14:textId="77777777" w:rsidTr="00ED10F0">
        <w:trPr>
          <w:trHeight w:val="228"/>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ED" w14:textId="0D5EA99D"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5F1" w14:textId="77777777" w:rsidTr="00ED10F0">
        <w:trPr>
          <w:trHeight w:val="206"/>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F0" w14:textId="039DB638"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5F3"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5F2"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5F6" w14:textId="77777777" w:rsidTr="00ED10F0">
        <w:trPr>
          <w:trHeight w:val="330"/>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F5" w14:textId="69A4DAB8"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5F9" w14:textId="77777777" w:rsidTr="00ED10F0">
        <w:trPr>
          <w:trHeight w:val="322"/>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F8" w14:textId="64A68DE8"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5FB"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5FA"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5FE" w14:textId="77777777" w:rsidTr="00ED10F0">
        <w:trPr>
          <w:trHeight w:val="445"/>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5FD" w14:textId="70CCF41B"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601" w14:textId="77777777" w:rsidTr="00ED10F0">
        <w:trPr>
          <w:trHeight w:val="282"/>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00" w14:textId="0FE21F06"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bl>
    <w:p w14:paraId="702E2602" w14:textId="77777777" w:rsidR="00EC0E75" w:rsidRPr="00E57BEF" w:rsidRDefault="00EC0E75">
      <w:pPr>
        <w:widowControl w:val="0"/>
        <w:spacing w:after="0" w:line="276" w:lineRule="auto"/>
        <w:rPr>
          <w:rFonts w:ascii="Quicksand" w:eastAsia="Quicksand" w:hAnsi="Quicksand" w:cs="Quicksand"/>
          <w:b/>
          <w:sz w:val="2"/>
          <w:szCs w:val="2"/>
        </w:rPr>
      </w:pPr>
    </w:p>
    <w:tbl>
      <w:tblPr>
        <w:tblStyle w:val="afff2"/>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5"/>
      </w:tblGrid>
      <w:tr w:rsidR="00EC0E75" w14:paraId="702E2605" w14:textId="77777777">
        <w:tc>
          <w:tcPr>
            <w:tcW w:w="14325" w:type="dxa"/>
            <w:tcBorders>
              <w:top w:val="single" w:sz="12" w:space="0" w:color="000000"/>
              <w:left w:val="single" w:sz="12" w:space="0" w:color="000000"/>
              <w:bottom w:val="single" w:sz="12" w:space="0" w:color="000000"/>
              <w:right w:val="single" w:sz="12" w:space="0" w:color="000000"/>
            </w:tcBorders>
            <w:shd w:val="clear" w:color="auto" w:fill="9FC5E8"/>
          </w:tcPr>
          <w:p w14:paraId="702E2603" w14:textId="77777777" w:rsidR="00EC0E75" w:rsidRDefault="00A94909">
            <w:pPr>
              <w:spacing w:after="0" w:line="240" w:lineRule="auto"/>
              <w:rPr>
                <w:rFonts w:ascii="Quicksand" w:eastAsia="Quicksand" w:hAnsi="Quicksand" w:cs="Quicksand"/>
                <w:b/>
                <w:color w:val="0B5394"/>
                <w:sz w:val="40"/>
                <w:szCs w:val="40"/>
              </w:rPr>
            </w:pPr>
            <w:r>
              <w:rPr>
                <w:rFonts w:ascii="Quicksand" w:eastAsia="Quicksand" w:hAnsi="Quicksand" w:cs="Quicksand"/>
                <w:b/>
                <w:color w:val="0B5394"/>
                <w:sz w:val="40"/>
                <w:szCs w:val="40"/>
              </w:rPr>
              <w:t>F. IMPLEMENTACIÓN EN EL AULA</w:t>
            </w:r>
          </w:p>
          <w:p w14:paraId="702E2604" w14:textId="77777777" w:rsidR="00EC0E75" w:rsidRDefault="00A94909">
            <w:pPr>
              <w:spacing w:after="0" w:line="240" w:lineRule="auto"/>
              <w:ind w:hanging="15"/>
              <w:rPr>
                <w:rFonts w:ascii="Quicksand" w:eastAsia="Quicksand" w:hAnsi="Quicksand" w:cs="Quicksand"/>
                <w:i/>
                <w:color w:val="434343"/>
                <w:sz w:val="20"/>
                <w:szCs w:val="20"/>
              </w:rPr>
            </w:pPr>
            <w:r>
              <w:rPr>
                <w:rFonts w:ascii="Quicksand" w:eastAsia="Quicksand" w:hAnsi="Quicksand" w:cs="Quicksand"/>
                <w:i/>
                <w:color w:val="434343"/>
                <w:sz w:val="20"/>
                <w:szCs w:val="20"/>
              </w:rPr>
              <w:t>Integración de las metodologías activas y tecnologías digitales para el aprendizaje en el aula. Actualización e innovación de las prácticas de enseñanza y aprendizaje.</w:t>
            </w:r>
          </w:p>
        </w:tc>
      </w:tr>
      <w:tr w:rsidR="00EC0E75" w14:paraId="702E2607"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606"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60A" w14:textId="77777777" w:rsidTr="00ED10F0">
        <w:trPr>
          <w:trHeight w:val="425"/>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09" w14:textId="5F24D50A"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60D" w14:textId="77777777" w:rsidTr="00ED10F0">
        <w:trPr>
          <w:trHeight w:val="559"/>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0C" w14:textId="55B053E9"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60F"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60E"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612" w14:textId="77777777" w:rsidTr="00ED10F0">
        <w:trPr>
          <w:trHeight w:val="273"/>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11" w14:textId="3415EC6D"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615" w14:textId="77777777" w:rsidTr="00ED10F0">
        <w:trPr>
          <w:trHeight w:val="534"/>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14" w14:textId="5A52AE94"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617"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616"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61A" w14:textId="77777777" w:rsidTr="00ED10F0">
        <w:trPr>
          <w:trHeight w:val="262"/>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19" w14:textId="31005416" w:rsidR="00EC0E75" w:rsidRDefault="00A94909">
            <w:pPr>
              <w:rPr>
                <w:rFonts w:ascii="Quicksand" w:eastAsia="Quicksand" w:hAnsi="Quicksand" w:cs="Quicksand"/>
                <w:sz w:val="20"/>
                <w:szCs w:val="20"/>
              </w:rPr>
            </w:pPr>
            <w:r>
              <w:rPr>
                <w:rFonts w:ascii="Quicksand" w:eastAsia="Quicksand" w:hAnsi="Quicksand" w:cs="Quicksand"/>
                <w:sz w:val="20"/>
                <w:szCs w:val="20"/>
              </w:rPr>
              <w:lastRenderedPageBreak/>
              <w:t>Valoración</w:t>
            </w:r>
          </w:p>
        </w:tc>
      </w:tr>
      <w:tr w:rsidR="00EC0E75" w14:paraId="702E261D" w14:textId="77777777" w:rsidTr="00ED10F0">
        <w:trPr>
          <w:trHeight w:val="396"/>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1C" w14:textId="72BCE942"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bl>
    <w:p w14:paraId="5E17BAD7" w14:textId="77777777" w:rsidR="00B45597" w:rsidRPr="00E57BEF" w:rsidRDefault="00B45597">
      <w:pPr>
        <w:widowControl w:val="0"/>
        <w:spacing w:after="0" w:line="276" w:lineRule="auto"/>
        <w:rPr>
          <w:rFonts w:ascii="Quicksand" w:eastAsia="Quicksand" w:hAnsi="Quicksand" w:cs="Quicksand"/>
          <w:b/>
          <w:sz w:val="2"/>
          <w:szCs w:val="2"/>
        </w:rPr>
      </w:pPr>
    </w:p>
    <w:tbl>
      <w:tblPr>
        <w:tblStyle w:val="afff3"/>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5"/>
      </w:tblGrid>
      <w:tr w:rsidR="00EC0E75" w14:paraId="702E2621" w14:textId="77777777">
        <w:tc>
          <w:tcPr>
            <w:tcW w:w="14325" w:type="dxa"/>
            <w:tcBorders>
              <w:top w:val="single" w:sz="12" w:space="0" w:color="000000"/>
              <w:left w:val="single" w:sz="12" w:space="0" w:color="000000"/>
              <w:bottom w:val="single" w:sz="12" w:space="0" w:color="000000"/>
              <w:right w:val="single" w:sz="12" w:space="0" w:color="000000"/>
            </w:tcBorders>
            <w:shd w:val="clear" w:color="auto" w:fill="9FC5E8"/>
          </w:tcPr>
          <w:p w14:paraId="702E261F" w14:textId="77777777" w:rsidR="00EC0E75" w:rsidRDefault="00A94909">
            <w:pPr>
              <w:spacing w:after="0" w:line="240" w:lineRule="auto"/>
              <w:rPr>
                <w:rFonts w:ascii="Quicksand" w:eastAsia="Quicksand" w:hAnsi="Quicksand" w:cs="Quicksand"/>
                <w:b/>
                <w:color w:val="0B5394"/>
                <w:sz w:val="40"/>
                <w:szCs w:val="40"/>
              </w:rPr>
            </w:pPr>
            <w:r>
              <w:rPr>
                <w:rFonts w:ascii="Quicksand" w:eastAsia="Quicksand" w:hAnsi="Quicksand" w:cs="Quicksand"/>
                <w:b/>
                <w:color w:val="0B5394"/>
                <w:sz w:val="40"/>
                <w:szCs w:val="40"/>
              </w:rPr>
              <w:t>G. EVALUACIÓN</w:t>
            </w:r>
          </w:p>
          <w:p w14:paraId="702E2620" w14:textId="430427A5" w:rsidR="00EC0E75" w:rsidRDefault="00B45597">
            <w:pPr>
              <w:spacing w:after="0" w:line="240" w:lineRule="auto"/>
              <w:ind w:hanging="15"/>
              <w:rPr>
                <w:rFonts w:ascii="Quicksand" w:eastAsia="Quicksand" w:hAnsi="Quicksand" w:cs="Quicksand"/>
                <w:i/>
                <w:color w:val="434343"/>
                <w:sz w:val="20"/>
                <w:szCs w:val="20"/>
              </w:rPr>
            </w:pPr>
            <w:r>
              <w:rPr>
                <w:rFonts w:ascii="Quicksand" w:eastAsia="Quicksand" w:hAnsi="Quicksand" w:cs="Quicksand"/>
                <w:i/>
                <w:color w:val="434343"/>
                <w:sz w:val="20"/>
                <w:szCs w:val="20"/>
              </w:rPr>
              <w:t>Aspectos que evaluar</w:t>
            </w:r>
            <w:r w:rsidR="00A94909">
              <w:rPr>
                <w:rFonts w:ascii="Quicksand" w:eastAsia="Quicksand" w:hAnsi="Quicksand" w:cs="Quicksand"/>
                <w:i/>
                <w:color w:val="434343"/>
                <w:sz w:val="20"/>
                <w:szCs w:val="20"/>
              </w:rPr>
              <w:t>, criterios e indicadores de logro, procedimientos de evaluación, entre otros</w:t>
            </w:r>
          </w:p>
        </w:tc>
      </w:tr>
      <w:tr w:rsidR="00EC0E75" w14:paraId="702E2623"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622"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626" w14:textId="77777777" w:rsidTr="00ED10F0">
        <w:trPr>
          <w:trHeight w:val="296"/>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25" w14:textId="3DC760CC"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629" w14:textId="77777777" w:rsidTr="00ED10F0">
        <w:trPr>
          <w:trHeight w:val="429"/>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28" w14:textId="24D947C1"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62B"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62A"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62E" w14:textId="77777777" w:rsidTr="00ED10F0">
        <w:trPr>
          <w:trHeight w:val="256"/>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2D" w14:textId="09B24BA6"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631" w14:textId="77777777" w:rsidTr="00ED10F0">
        <w:trPr>
          <w:trHeight w:val="107"/>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30" w14:textId="29052115"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633"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632"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636" w14:textId="77777777">
        <w:trPr>
          <w:trHeight w:val="1095"/>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35" w14:textId="6A574C1A"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639" w14:textId="77777777" w:rsidTr="00ED10F0">
        <w:trPr>
          <w:trHeight w:val="425"/>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38" w14:textId="320F66F9"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bl>
    <w:p w14:paraId="05FD7166" w14:textId="77777777" w:rsidR="005B0098" w:rsidRPr="00E57BEF" w:rsidRDefault="005B0098">
      <w:pPr>
        <w:widowControl w:val="0"/>
        <w:spacing w:after="0" w:line="276" w:lineRule="auto"/>
        <w:rPr>
          <w:rFonts w:ascii="Quicksand" w:eastAsia="Quicksand" w:hAnsi="Quicksand" w:cs="Quicksand"/>
          <w:b/>
          <w:sz w:val="2"/>
          <w:szCs w:val="2"/>
        </w:rPr>
      </w:pPr>
    </w:p>
    <w:tbl>
      <w:tblPr>
        <w:tblStyle w:val="afff4"/>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5"/>
      </w:tblGrid>
      <w:tr w:rsidR="00EC0E75" w14:paraId="702E263D" w14:textId="77777777">
        <w:tc>
          <w:tcPr>
            <w:tcW w:w="14325" w:type="dxa"/>
            <w:tcBorders>
              <w:top w:val="single" w:sz="12" w:space="0" w:color="000000"/>
              <w:left w:val="single" w:sz="12" w:space="0" w:color="000000"/>
              <w:bottom w:val="single" w:sz="12" w:space="0" w:color="000000"/>
              <w:right w:val="single" w:sz="12" w:space="0" w:color="000000"/>
            </w:tcBorders>
            <w:shd w:val="clear" w:color="auto" w:fill="9FC5E8"/>
          </w:tcPr>
          <w:p w14:paraId="702E263B" w14:textId="77777777" w:rsidR="00EC0E75" w:rsidRDefault="00A94909">
            <w:pPr>
              <w:spacing w:after="0" w:line="240" w:lineRule="auto"/>
              <w:rPr>
                <w:rFonts w:ascii="Quicksand" w:eastAsia="Quicksand" w:hAnsi="Quicksand" w:cs="Quicksand"/>
                <w:b/>
                <w:color w:val="0B5394"/>
                <w:sz w:val="40"/>
                <w:szCs w:val="40"/>
              </w:rPr>
            </w:pPr>
            <w:r>
              <w:rPr>
                <w:rFonts w:ascii="Quicksand" w:eastAsia="Quicksand" w:hAnsi="Quicksand" w:cs="Quicksand"/>
                <w:b/>
                <w:color w:val="0B5394"/>
                <w:sz w:val="40"/>
                <w:szCs w:val="40"/>
              </w:rPr>
              <w:t>H. COMPETENCIAS DEL ALUMNADO</w:t>
            </w:r>
          </w:p>
          <w:p w14:paraId="702E263C" w14:textId="77777777" w:rsidR="00EC0E75" w:rsidRDefault="00A94909">
            <w:pPr>
              <w:spacing w:after="0" w:line="240" w:lineRule="auto"/>
              <w:ind w:hanging="15"/>
              <w:rPr>
                <w:rFonts w:ascii="Quicksand" w:eastAsia="Quicksand" w:hAnsi="Quicksand" w:cs="Quicksand"/>
                <w:i/>
                <w:color w:val="434343"/>
                <w:sz w:val="20"/>
                <w:szCs w:val="20"/>
              </w:rPr>
            </w:pPr>
            <w:r>
              <w:rPr>
                <w:rFonts w:ascii="Quicksand" w:eastAsia="Quicksand" w:hAnsi="Quicksand" w:cs="Quicksand"/>
                <w:i/>
                <w:color w:val="434343"/>
                <w:sz w:val="20"/>
                <w:szCs w:val="20"/>
              </w:rPr>
              <w:t>Metodologías y estrategias didácticas; planificación del desarrollo de la competencia digital del alumnado, y de las competencias clave relacionadas, entre otros.</w:t>
            </w:r>
          </w:p>
        </w:tc>
      </w:tr>
      <w:tr w:rsidR="00EC0E75" w14:paraId="702E263F"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63E"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642" w14:textId="77777777" w:rsidTr="00ED10F0">
        <w:trPr>
          <w:trHeight w:val="86"/>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41" w14:textId="061D2A6D"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645" w14:textId="77777777" w:rsidTr="00ED10F0">
        <w:trPr>
          <w:trHeight w:val="79"/>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44" w14:textId="7670EAB4"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647"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646"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64A" w14:textId="77777777">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49" w14:textId="4B1965E9"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64D" w14:textId="77777777">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4C" w14:textId="2867860B" w:rsidR="00EC0E75" w:rsidRDefault="00A94909">
            <w:pPr>
              <w:rPr>
                <w:rFonts w:ascii="Quicksand" w:eastAsia="Quicksand" w:hAnsi="Quicksand" w:cs="Quicksand"/>
                <w:sz w:val="20"/>
                <w:szCs w:val="20"/>
              </w:rPr>
            </w:pPr>
            <w:r>
              <w:rPr>
                <w:rFonts w:ascii="Quicksand" w:eastAsia="Quicksand" w:hAnsi="Quicksand" w:cs="Quicksand"/>
                <w:sz w:val="20"/>
                <w:szCs w:val="20"/>
              </w:rPr>
              <w:lastRenderedPageBreak/>
              <w:t>Propuestas de mejora (si fueran necesarias)</w:t>
            </w:r>
          </w:p>
        </w:tc>
      </w:tr>
      <w:tr w:rsidR="00EC0E75" w14:paraId="702E264F"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64E"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652" w14:textId="77777777" w:rsidTr="00ED10F0">
        <w:trPr>
          <w:trHeight w:val="318"/>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51" w14:textId="268E2B24"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655" w14:textId="77777777" w:rsidTr="00ED10F0">
        <w:trPr>
          <w:trHeight w:val="70"/>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54" w14:textId="05C9C33F"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bl>
    <w:p w14:paraId="702E2657" w14:textId="77777777" w:rsidR="00EC0E75" w:rsidRPr="00E57BEF" w:rsidRDefault="00EC0E75">
      <w:pPr>
        <w:widowControl w:val="0"/>
        <w:spacing w:after="0" w:line="276" w:lineRule="auto"/>
        <w:rPr>
          <w:rFonts w:ascii="Quicksand" w:eastAsia="Quicksand" w:hAnsi="Quicksand" w:cs="Quicksand"/>
          <w:b/>
          <w:sz w:val="2"/>
          <w:szCs w:val="2"/>
        </w:rPr>
      </w:pPr>
    </w:p>
    <w:tbl>
      <w:tblPr>
        <w:tblStyle w:val="afff5"/>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5"/>
      </w:tblGrid>
      <w:tr w:rsidR="00EC0E75" w14:paraId="702E265A" w14:textId="77777777">
        <w:tc>
          <w:tcPr>
            <w:tcW w:w="14325" w:type="dxa"/>
            <w:tcBorders>
              <w:top w:val="single" w:sz="12" w:space="0" w:color="000000"/>
              <w:left w:val="single" w:sz="12" w:space="0" w:color="000000"/>
              <w:bottom w:val="single" w:sz="12" w:space="0" w:color="000000"/>
              <w:right w:val="single" w:sz="12" w:space="0" w:color="000000"/>
            </w:tcBorders>
            <w:shd w:val="clear" w:color="auto" w:fill="9FC5E8"/>
          </w:tcPr>
          <w:p w14:paraId="702E2658" w14:textId="77777777" w:rsidR="00EC0E75" w:rsidRDefault="00A94909">
            <w:pPr>
              <w:spacing w:after="0" w:line="240" w:lineRule="auto"/>
              <w:rPr>
                <w:rFonts w:ascii="Quicksand" w:eastAsia="Quicksand" w:hAnsi="Quicksand" w:cs="Quicksand"/>
                <w:b/>
                <w:color w:val="0B5394"/>
                <w:sz w:val="40"/>
                <w:szCs w:val="40"/>
              </w:rPr>
            </w:pPr>
            <w:r>
              <w:rPr>
                <w:rFonts w:ascii="Quicksand" w:eastAsia="Quicksand" w:hAnsi="Quicksand" w:cs="Quicksand"/>
                <w:b/>
                <w:color w:val="0B5394"/>
                <w:sz w:val="40"/>
                <w:szCs w:val="40"/>
              </w:rPr>
              <w:t>MF. MÓDULO FAMILIAS</w:t>
            </w:r>
          </w:p>
          <w:p w14:paraId="702E2659" w14:textId="77777777" w:rsidR="00EC0E75" w:rsidRDefault="00A94909">
            <w:pPr>
              <w:spacing w:after="0" w:line="240" w:lineRule="auto"/>
              <w:ind w:hanging="15"/>
              <w:rPr>
                <w:rFonts w:ascii="Quicksand" w:eastAsia="Quicksand" w:hAnsi="Quicksand" w:cs="Quicksand"/>
                <w:i/>
                <w:color w:val="434343"/>
                <w:sz w:val="20"/>
                <w:szCs w:val="20"/>
              </w:rPr>
            </w:pPr>
            <w:r>
              <w:rPr>
                <w:rFonts w:ascii="Quicksand" w:eastAsia="Quicksand" w:hAnsi="Quicksand" w:cs="Quicksand"/>
                <w:i/>
                <w:color w:val="434343"/>
                <w:sz w:val="20"/>
                <w:szCs w:val="20"/>
              </w:rPr>
              <w:t>Información sobre familias: competencia digital, implicación/colaboración con el centro.</w:t>
            </w:r>
          </w:p>
        </w:tc>
      </w:tr>
      <w:tr w:rsidR="00EC0E75" w14:paraId="702E265C"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65B"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65F" w14:textId="77777777" w:rsidTr="00ED10F0">
        <w:trPr>
          <w:trHeight w:val="287"/>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5E" w14:textId="7E6D56BF"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662" w14:textId="77777777" w:rsidTr="00ED10F0">
        <w:trPr>
          <w:trHeight w:val="70"/>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61" w14:textId="7B8D344C"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664"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663"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667" w14:textId="77777777" w:rsidTr="00ED10F0">
        <w:trPr>
          <w:trHeight w:val="104"/>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66" w14:textId="5C60078A"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66A" w14:textId="77777777" w:rsidTr="00ED10F0">
        <w:trPr>
          <w:trHeight w:val="380"/>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69" w14:textId="03580581"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66C"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66B"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66F" w14:textId="77777777" w:rsidTr="00ED10F0">
        <w:trPr>
          <w:trHeight w:val="78"/>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6E" w14:textId="19AE5D99"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673" w14:textId="77777777" w:rsidTr="00ED10F0">
        <w:trPr>
          <w:trHeight w:val="164"/>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72" w14:textId="514964BD"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bl>
    <w:p w14:paraId="702E2675" w14:textId="77777777" w:rsidR="00EC0E75" w:rsidRDefault="00EC0E75">
      <w:pPr>
        <w:widowControl w:val="0"/>
        <w:spacing w:after="0" w:line="276" w:lineRule="auto"/>
        <w:rPr>
          <w:rFonts w:ascii="Quicksand" w:eastAsia="Quicksand" w:hAnsi="Quicksand" w:cs="Quicksand"/>
          <w:b/>
          <w:sz w:val="16"/>
          <w:szCs w:val="16"/>
        </w:rPr>
      </w:pPr>
    </w:p>
    <w:tbl>
      <w:tblPr>
        <w:tblStyle w:val="afff6"/>
        <w:tblW w:w="14325"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25"/>
      </w:tblGrid>
      <w:tr w:rsidR="00EC0E75" w14:paraId="702E2678" w14:textId="77777777">
        <w:tc>
          <w:tcPr>
            <w:tcW w:w="14325" w:type="dxa"/>
            <w:tcBorders>
              <w:top w:val="single" w:sz="12" w:space="0" w:color="000000"/>
              <w:left w:val="single" w:sz="12" w:space="0" w:color="000000"/>
              <w:bottom w:val="single" w:sz="12" w:space="0" w:color="000000"/>
              <w:right w:val="single" w:sz="12" w:space="0" w:color="000000"/>
            </w:tcBorders>
            <w:shd w:val="clear" w:color="auto" w:fill="9FC5E8"/>
          </w:tcPr>
          <w:p w14:paraId="702E2676" w14:textId="77777777" w:rsidR="00EC0E75" w:rsidRDefault="00A94909">
            <w:pPr>
              <w:spacing w:after="0" w:line="240" w:lineRule="auto"/>
              <w:rPr>
                <w:rFonts w:ascii="Quicksand" w:eastAsia="Quicksand" w:hAnsi="Quicksand" w:cs="Quicksand"/>
                <w:b/>
                <w:color w:val="0B5394"/>
                <w:sz w:val="40"/>
                <w:szCs w:val="40"/>
              </w:rPr>
            </w:pPr>
            <w:r>
              <w:rPr>
                <w:rFonts w:ascii="Quicksand" w:eastAsia="Quicksand" w:hAnsi="Quicksand" w:cs="Quicksand"/>
                <w:b/>
                <w:color w:val="0B5394"/>
                <w:sz w:val="40"/>
                <w:szCs w:val="40"/>
              </w:rPr>
              <w:t>MD. MÓDULO DIFUSIÓN Y COMUNICACIÓN</w:t>
            </w:r>
          </w:p>
          <w:p w14:paraId="702E2677" w14:textId="77777777" w:rsidR="00EC0E75" w:rsidRDefault="00A94909">
            <w:pPr>
              <w:spacing w:after="0" w:line="240" w:lineRule="auto"/>
              <w:ind w:hanging="15"/>
              <w:rPr>
                <w:rFonts w:ascii="Quicksand" w:eastAsia="Quicksand" w:hAnsi="Quicksand" w:cs="Quicksand"/>
                <w:i/>
                <w:color w:val="434343"/>
                <w:sz w:val="20"/>
                <w:szCs w:val="20"/>
              </w:rPr>
            </w:pPr>
            <w:r>
              <w:rPr>
                <w:rFonts w:ascii="Quicksand" w:eastAsia="Quicksand" w:hAnsi="Quicksand" w:cs="Quicksand"/>
                <w:i/>
                <w:color w:val="434343"/>
                <w:sz w:val="20"/>
                <w:szCs w:val="20"/>
              </w:rPr>
              <w:t>Vías de difusión del centro: web, redes sociales. Estructura, renovación, creación de cuentas en redes sociales, protocolos de difusión.</w:t>
            </w:r>
          </w:p>
        </w:tc>
      </w:tr>
      <w:tr w:rsidR="00EC0E75" w14:paraId="702E267A"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679"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67D" w14:textId="77777777" w:rsidTr="00ED10F0">
        <w:trPr>
          <w:trHeight w:val="194"/>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7C" w14:textId="116892EB"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680" w14:textId="77777777" w:rsidTr="00ED10F0">
        <w:trPr>
          <w:trHeight w:val="70"/>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7F" w14:textId="30E758ED"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r w:rsidR="00EC0E75" w14:paraId="702E2682"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681"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685" w14:textId="77777777" w:rsidTr="00ED10F0">
        <w:trPr>
          <w:trHeight w:val="70"/>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84" w14:textId="6B77C4B4"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688" w14:textId="77777777" w:rsidTr="00ED10F0">
        <w:trPr>
          <w:trHeight w:val="283"/>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87" w14:textId="6113F2D1" w:rsidR="00EC0E75" w:rsidRDefault="00A94909">
            <w:pPr>
              <w:rPr>
                <w:rFonts w:ascii="Quicksand" w:eastAsia="Quicksand" w:hAnsi="Quicksand" w:cs="Quicksand"/>
                <w:sz w:val="20"/>
                <w:szCs w:val="20"/>
              </w:rPr>
            </w:pPr>
            <w:r>
              <w:rPr>
                <w:rFonts w:ascii="Quicksand" w:eastAsia="Quicksand" w:hAnsi="Quicksand" w:cs="Quicksand"/>
                <w:sz w:val="20"/>
                <w:szCs w:val="20"/>
              </w:rPr>
              <w:lastRenderedPageBreak/>
              <w:t>Propuestas de mejora (si fueran necesarias)</w:t>
            </w:r>
          </w:p>
        </w:tc>
      </w:tr>
      <w:tr w:rsidR="00EC0E75" w14:paraId="702E268A" w14:textId="77777777">
        <w:tc>
          <w:tcPr>
            <w:tcW w:w="14325" w:type="dxa"/>
            <w:tcBorders>
              <w:top w:val="single" w:sz="12" w:space="0" w:color="000000"/>
              <w:left w:val="single" w:sz="12" w:space="0" w:color="000000"/>
              <w:bottom w:val="single" w:sz="4" w:space="0" w:color="000000"/>
              <w:right w:val="single" w:sz="12" w:space="0" w:color="000000"/>
            </w:tcBorders>
            <w:shd w:val="clear" w:color="auto" w:fill="CFE2F3"/>
          </w:tcPr>
          <w:p w14:paraId="702E2689" w14:textId="77777777" w:rsidR="00EC0E75" w:rsidRDefault="00A94909">
            <w:pPr>
              <w:spacing w:after="0"/>
              <w:rPr>
                <w:rFonts w:ascii="Quicksand" w:eastAsia="Quicksand" w:hAnsi="Quicksand" w:cs="Quicksand"/>
                <w:sz w:val="20"/>
                <w:szCs w:val="20"/>
              </w:rPr>
            </w:pPr>
            <w:r>
              <w:rPr>
                <w:rFonts w:ascii="Quicksand" w:eastAsia="Quicksand" w:hAnsi="Quicksand" w:cs="Quicksand"/>
                <w:b/>
                <w:sz w:val="20"/>
                <w:szCs w:val="20"/>
              </w:rPr>
              <w:t>Objetivo específico:</w:t>
            </w:r>
          </w:p>
        </w:tc>
      </w:tr>
      <w:tr w:rsidR="00EC0E75" w14:paraId="702E268D" w14:textId="77777777" w:rsidTr="00ED10F0">
        <w:trPr>
          <w:trHeight w:val="70"/>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8C" w14:textId="1770E528" w:rsidR="00EC0E75" w:rsidRDefault="00A94909">
            <w:pPr>
              <w:rPr>
                <w:rFonts w:ascii="Quicksand" w:eastAsia="Quicksand" w:hAnsi="Quicksand" w:cs="Quicksand"/>
                <w:sz w:val="20"/>
                <w:szCs w:val="20"/>
              </w:rPr>
            </w:pPr>
            <w:r>
              <w:rPr>
                <w:rFonts w:ascii="Quicksand" w:eastAsia="Quicksand" w:hAnsi="Quicksand" w:cs="Quicksand"/>
                <w:sz w:val="20"/>
                <w:szCs w:val="20"/>
              </w:rPr>
              <w:t>Valoración</w:t>
            </w:r>
          </w:p>
        </w:tc>
      </w:tr>
      <w:tr w:rsidR="00EC0E75" w14:paraId="702E2690" w14:textId="77777777" w:rsidTr="00ED10F0">
        <w:trPr>
          <w:trHeight w:val="76"/>
        </w:trPr>
        <w:tc>
          <w:tcPr>
            <w:tcW w:w="14325" w:type="dxa"/>
            <w:tcBorders>
              <w:top w:val="single" w:sz="4" w:space="0" w:color="000000"/>
              <w:left w:val="single" w:sz="12" w:space="0" w:color="000000"/>
              <w:bottom w:val="single" w:sz="4" w:space="0" w:color="000000"/>
              <w:right w:val="single" w:sz="4" w:space="0" w:color="000000"/>
            </w:tcBorders>
            <w:shd w:val="clear" w:color="auto" w:fill="FFFFFF"/>
          </w:tcPr>
          <w:p w14:paraId="702E268F" w14:textId="6CC21D2E" w:rsidR="00EC0E75" w:rsidRDefault="00A94909">
            <w:pPr>
              <w:rPr>
                <w:rFonts w:ascii="Quicksand" w:eastAsia="Quicksand" w:hAnsi="Quicksand" w:cs="Quicksand"/>
                <w:sz w:val="20"/>
                <w:szCs w:val="20"/>
              </w:rPr>
            </w:pPr>
            <w:r>
              <w:rPr>
                <w:rFonts w:ascii="Quicksand" w:eastAsia="Quicksand" w:hAnsi="Quicksand" w:cs="Quicksand"/>
                <w:sz w:val="20"/>
                <w:szCs w:val="20"/>
              </w:rPr>
              <w:t>Propuestas de mejora (si fueran necesarias)</w:t>
            </w:r>
          </w:p>
        </w:tc>
      </w:tr>
    </w:tbl>
    <w:p w14:paraId="702E2691" w14:textId="77777777" w:rsidR="00EC0E75" w:rsidRDefault="00EC0E75">
      <w:pPr>
        <w:rPr>
          <w:rFonts w:ascii="Quicksand" w:eastAsia="Quicksand" w:hAnsi="Quicksand" w:cs="Quicksand"/>
        </w:rPr>
      </w:pPr>
    </w:p>
    <w:sectPr w:rsidR="00EC0E75">
      <w:pgSz w:w="16838" w:h="11906" w:orient="landscape"/>
      <w:pgMar w:top="1417" w:right="1418" w:bottom="1701"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154B" w14:textId="77777777" w:rsidR="00CA3648" w:rsidRDefault="00CA3648">
      <w:pPr>
        <w:spacing w:after="0" w:line="240" w:lineRule="auto"/>
      </w:pPr>
      <w:r>
        <w:separator/>
      </w:r>
    </w:p>
  </w:endnote>
  <w:endnote w:type="continuationSeparator" w:id="0">
    <w:p w14:paraId="6C2EF389" w14:textId="77777777" w:rsidR="00CA3648" w:rsidRDefault="00CA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Quicksand">
    <w:altName w:val="Aptos Display"/>
    <w:charset w:val="00"/>
    <w:family w:val="auto"/>
    <w:pitch w:val="variable"/>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variable"/>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1829" w14:textId="77777777" w:rsidR="006613B1" w:rsidRDefault="006613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2698" w14:textId="1027A7BD" w:rsidR="00EC0E75" w:rsidRDefault="00A94909">
    <w:pP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D7DE8">
      <w:rPr>
        <w:noProof/>
        <w:color w:val="000000"/>
      </w:rPr>
      <w:t>2</w:t>
    </w:r>
    <w:r>
      <w:rPr>
        <w:color w:val="000000"/>
      </w:rPr>
      <w:fldChar w:fldCharType="end"/>
    </w:r>
  </w:p>
  <w:p w14:paraId="702E2699" w14:textId="77777777" w:rsidR="00EC0E75" w:rsidRDefault="00EC0E75">
    <w:pPr>
      <w:rPr>
        <w:rFonts w:ascii="Quicksand" w:eastAsia="Quicksand" w:hAnsi="Quicksand" w:cs="Quicksand"/>
      </w:rPr>
    </w:pPr>
  </w:p>
  <w:p w14:paraId="702E269A" w14:textId="77777777" w:rsidR="00EC0E75" w:rsidRDefault="00A94909">
    <w:pPr>
      <w:tabs>
        <w:tab w:val="center" w:pos="4252"/>
        <w:tab w:val="right" w:pos="8504"/>
      </w:tabs>
      <w:spacing w:after="0" w:line="240" w:lineRule="auto"/>
      <w:rPr>
        <w:color w:val="999999"/>
        <w:u w:val="single"/>
      </w:rPr>
    </w:pPr>
    <w:hyperlink w:anchor="bookmark=id.jc7wx7ldx7eb">
      <w:r>
        <w:rPr>
          <w:color w:val="999999"/>
          <w:u w:val="single"/>
        </w:rPr>
        <w:t>ÍNDICE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269B" w14:textId="10BD6BCD" w:rsidR="00EC0E75" w:rsidRDefault="00A94909">
    <w:pP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D7DE8">
      <w:rPr>
        <w:noProof/>
        <w:color w:val="000000"/>
      </w:rPr>
      <w:t>1</w:t>
    </w:r>
    <w:r>
      <w:rPr>
        <w:color w:val="000000"/>
      </w:rPr>
      <w:fldChar w:fldCharType="end"/>
    </w:r>
  </w:p>
  <w:p w14:paraId="702E269C" w14:textId="77777777" w:rsidR="00EC0E75" w:rsidRDefault="00EC0E75">
    <w:pP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CADEA" w14:textId="77777777" w:rsidR="00CA3648" w:rsidRDefault="00CA3648">
      <w:pPr>
        <w:spacing w:after="0" w:line="240" w:lineRule="auto"/>
      </w:pPr>
      <w:r>
        <w:separator/>
      </w:r>
    </w:p>
  </w:footnote>
  <w:footnote w:type="continuationSeparator" w:id="0">
    <w:p w14:paraId="6F872E89" w14:textId="77777777" w:rsidR="00CA3648" w:rsidRDefault="00CA3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691C" w14:textId="77777777" w:rsidR="006613B1" w:rsidRDefault="006613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E2696" w14:textId="77777777" w:rsidR="00EC0E75" w:rsidRDefault="00A94909">
    <w:pPr>
      <w:tabs>
        <w:tab w:val="center" w:pos="4252"/>
        <w:tab w:val="right" w:pos="8504"/>
      </w:tabs>
      <w:spacing w:after="0" w:line="240" w:lineRule="auto"/>
      <w:ind w:left="-566"/>
    </w:pPr>
    <w:r>
      <w:rPr>
        <w:noProof/>
      </w:rPr>
      <w:drawing>
        <wp:anchor distT="0" distB="0" distL="114300" distR="114300" simplePos="0" relativeHeight="251658240" behindDoc="0" locked="0" layoutInCell="1" hidden="0" allowOverlap="1" wp14:anchorId="702E269D" wp14:editId="702E269E">
          <wp:simplePos x="0" y="0"/>
          <wp:positionH relativeFrom="column">
            <wp:posOffset>2324100</wp:posOffset>
          </wp:positionH>
          <wp:positionV relativeFrom="paragraph">
            <wp:posOffset>-342899</wp:posOffset>
          </wp:positionV>
          <wp:extent cx="2954655" cy="431775"/>
          <wp:effectExtent l="0" t="0" r="0" b="0"/>
          <wp:wrapNone/>
          <wp:docPr id="1272191968" name="Imagen 127219196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45278" t="-3030" b="-1"/>
                  <a:stretch>
                    <a:fillRect/>
                  </a:stretch>
                </pic:blipFill>
                <pic:spPr>
                  <a:xfrm>
                    <a:off x="0" y="0"/>
                    <a:ext cx="2954655" cy="43177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02E269F" wp14:editId="702E26A0">
          <wp:simplePos x="0" y="0"/>
          <wp:positionH relativeFrom="column">
            <wp:posOffset>655955</wp:posOffset>
          </wp:positionH>
          <wp:positionV relativeFrom="paragraph">
            <wp:posOffset>-372109</wp:posOffset>
          </wp:positionV>
          <wp:extent cx="1352550" cy="454025"/>
          <wp:effectExtent l="0" t="0" r="0" b="0"/>
          <wp:wrapNone/>
          <wp:docPr id="2139412227" name="Imagen 2139412227"/>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52550" cy="454025"/>
                  </a:xfrm>
                  <a:prstGeom prst="rect">
                    <a:avLst/>
                  </a:prstGeom>
                  <a:ln/>
                </pic:spPr>
              </pic:pic>
            </a:graphicData>
          </a:graphic>
        </wp:anchor>
      </w:drawing>
    </w:r>
  </w:p>
  <w:p w14:paraId="702E2697" w14:textId="1EFBB924" w:rsidR="00EC0E75" w:rsidRDefault="00A94909">
    <w:pPr>
      <w:tabs>
        <w:tab w:val="center" w:pos="4252"/>
        <w:tab w:val="right" w:pos="8504"/>
      </w:tabs>
      <w:spacing w:after="0" w:line="240" w:lineRule="auto"/>
      <w:rPr>
        <w:rFonts w:ascii="Quicksand" w:eastAsia="Quicksand" w:hAnsi="Quicksand" w:cs="Quicksand"/>
        <w:color w:val="000000"/>
      </w:rPr>
    </w:pPr>
    <w:r>
      <w:rPr>
        <w:rFonts w:ascii="Quicksand" w:eastAsia="Quicksand" w:hAnsi="Quicksand" w:cs="Quicksand"/>
        <w:sz w:val="16"/>
        <w:szCs w:val="16"/>
      </w:rPr>
      <w:t xml:space="preserve">NOMBRE DE CENTRO </w:t>
    </w:r>
    <w:r w:rsidR="00674467" w:rsidRPr="00674467">
      <w:rPr>
        <w:rFonts w:ascii="Quicksand" w:eastAsia="Quicksand" w:hAnsi="Quicksand" w:cs="Quicksand"/>
        <w:bCs/>
        <w:color w:val="1C4586"/>
        <w:sz w:val="18"/>
        <w:szCs w:val="18"/>
      </w:rPr>
      <w:t>CPR EE CISEN</w:t>
    </w:r>
    <w:r>
      <w:rPr>
        <w:rFonts w:ascii="Quicksand" w:eastAsia="Quicksand" w:hAnsi="Quicksand" w:cs="Quicksand"/>
        <w:sz w:val="16"/>
        <w:szCs w:val="16"/>
      </w:rPr>
      <w:t xml:space="preserve">                                                                        CÓDIGO DE CENTRO</w:t>
    </w:r>
    <w:r w:rsidR="005D5A8F" w:rsidRPr="005D5A8F">
      <w:rPr>
        <w:rFonts w:ascii="Quicksand" w:eastAsia="Quicksand" w:hAnsi="Quicksand" w:cs="Quicksand"/>
        <w:bCs/>
        <w:color w:val="1C4586"/>
        <w:sz w:val="18"/>
        <w:szCs w:val="18"/>
      </w:rPr>
      <w:t>28069558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68CDA" w14:textId="77777777" w:rsidR="006613B1" w:rsidRDefault="006613B1">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hbEaO4Ja" int2:invalidationBookmarkName="" int2:hashCode="raxpN5pibCQ2lI" int2:id="M12tO46f">
      <int2:state int2:value="Rejected" int2:type="AugLoop_Text_Critique"/>
    </int2:bookmark>
    <int2:bookmark int2:bookmarkName="_Int_l28pn7V8" int2:invalidationBookmarkName="" int2:hashCode="EwN6iGKYEJzW/N" int2:id="PcXEwTbZ">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445F"/>
    <w:multiLevelType w:val="multilevel"/>
    <w:tmpl w:val="01AA0F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8DB6B55"/>
    <w:multiLevelType w:val="multilevel"/>
    <w:tmpl w:val="E29C36C6"/>
    <w:styleLink w:val="WWNum3"/>
    <w:lvl w:ilvl="0">
      <w:numFmt w:val="bullet"/>
      <w:lvlText w:val="●"/>
      <w:lvlJc w:val="left"/>
      <w:pPr>
        <w:ind w:left="1440" w:hanging="360"/>
      </w:pPr>
      <w:rPr>
        <w:rFonts w:ascii="Arial" w:hAnsi="Arial"/>
        <w:sz w:val="24"/>
        <w:u w:val="none"/>
      </w:rPr>
    </w:lvl>
    <w:lvl w:ilvl="1">
      <w:numFmt w:val="bullet"/>
      <w:lvlText w:val="●"/>
      <w:lvlJc w:val="left"/>
      <w:pPr>
        <w:ind w:left="2160" w:hanging="360"/>
      </w:pPr>
      <w:rPr>
        <w:u w:val="none"/>
      </w:rPr>
    </w:lvl>
    <w:lvl w:ilvl="2">
      <w:numFmt w:val="bullet"/>
      <w:lvlText w:val="●"/>
      <w:lvlJc w:val="left"/>
      <w:pPr>
        <w:ind w:left="2880" w:hanging="360"/>
      </w:pPr>
      <w:rPr>
        <w:u w:val="none"/>
      </w:rPr>
    </w:lvl>
    <w:lvl w:ilvl="3">
      <w:numFmt w:val="bullet"/>
      <w:lvlText w:val="●"/>
      <w:lvlJc w:val="left"/>
      <w:pPr>
        <w:ind w:left="3600" w:hanging="360"/>
      </w:pPr>
      <w:rPr>
        <w:u w:val="none"/>
      </w:rPr>
    </w:lvl>
    <w:lvl w:ilvl="4">
      <w:numFmt w:val="bullet"/>
      <w:lvlText w:val="●"/>
      <w:lvlJc w:val="left"/>
      <w:pPr>
        <w:ind w:left="4320" w:hanging="360"/>
      </w:pPr>
      <w:rPr>
        <w:u w:val="none"/>
      </w:rPr>
    </w:lvl>
    <w:lvl w:ilvl="5">
      <w:numFmt w:val="bullet"/>
      <w:lvlText w:val="●"/>
      <w:lvlJc w:val="left"/>
      <w:pPr>
        <w:ind w:left="5040" w:hanging="360"/>
      </w:pPr>
      <w:rPr>
        <w:u w:val="none"/>
      </w:rPr>
    </w:lvl>
    <w:lvl w:ilvl="6">
      <w:numFmt w:val="bullet"/>
      <w:lvlText w:val="●"/>
      <w:lvlJc w:val="left"/>
      <w:pPr>
        <w:ind w:left="5760" w:hanging="360"/>
      </w:pPr>
      <w:rPr>
        <w:u w:val="none"/>
      </w:rPr>
    </w:lvl>
    <w:lvl w:ilvl="7">
      <w:numFmt w:val="bullet"/>
      <w:lvlText w:val="●"/>
      <w:lvlJc w:val="left"/>
      <w:pPr>
        <w:ind w:left="6480" w:hanging="360"/>
      </w:pPr>
      <w:rPr>
        <w:u w:val="none"/>
      </w:rPr>
    </w:lvl>
    <w:lvl w:ilvl="8">
      <w:numFmt w:val="bullet"/>
      <w:lvlText w:val="●"/>
      <w:lvlJc w:val="left"/>
      <w:pPr>
        <w:ind w:left="7200" w:hanging="360"/>
      </w:pPr>
      <w:rPr>
        <w:u w:val="none"/>
      </w:rPr>
    </w:lvl>
  </w:abstractNum>
  <w:abstractNum w:abstractNumId="2" w15:restartNumberingAfterBreak="0">
    <w:nsid w:val="1AAC704A"/>
    <w:multiLevelType w:val="multilevel"/>
    <w:tmpl w:val="2196E386"/>
    <w:styleLink w:val="WWNum15"/>
    <w:lvl w:ilvl="0">
      <w:numFmt w:val="bullet"/>
      <w:lvlText w:val="●"/>
      <w:lvlJc w:val="left"/>
      <w:pPr>
        <w:ind w:left="720" w:hanging="360"/>
      </w:pPr>
      <w:rPr>
        <w:rFonts w:ascii="Arial" w:hAnsi="Arial"/>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 w15:restartNumberingAfterBreak="0">
    <w:nsid w:val="22FC38B7"/>
    <w:multiLevelType w:val="multilevel"/>
    <w:tmpl w:val="6B88CD98"/>
    <w:lvl w:ilvl="0">
      <w:start w:val="1"/>
      <w:numFmt w:val="decimal"/>
      <w:lvlText w:val="%1."/>
      <w:lvlJc w:val="left"/>
      <w:pPr>
        <w:ind w:left="720" w:hanging="360"/>
      </w:pPr>
      <w:rPr>
        <w:rFonts w:ascii="Quicksand" w:hAnsi="Quicksand"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EA2B12"/>
    <w:multiLevelType w:val="multilevel"/>
    <w:tmpl w:val="342CC82E"/>
    <w:styleLink w:val="WWNum13"/>
    <w:lvl w:ilvl="0">
      <w:numFmt w:val="bullet"/>
      <w:lvlText w:val="●"/>
      <w:lvlJc w:val="left"/>
      <w:pPr>
        <w:ind w:left="720" w:hanging="360"/>
      </w:pPr>
      <w:rPr>
        <w:rFonts w:ascii="Arial" w:hAnsi="Arial"/>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34DD3C7D"/>
    <w:multiLevelType w:val="multilevel"/>
    <w:tmpl w:val="700272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A290236"/>
    <w:multiLevelType w:val="hybridMultilevel"/>
    <w:tmpl w:val="59569668"/>
    <w:lvl w:ilvl="0" w:tplc="B99E9A8E">
      <w:start w:val="1"/>
      <w:numFmt w:val="bullet"/>
      <w:lvlText w:val="-"/>
      <w:lvlJc w:val="left"/>
      <w:pPr>
        <w:ind w:left="720" w:hanging="360"/>
      </w:pPr>
      <w:rPr>
        <w:rFonts w:ascii="Aptos" w:hAnsi="Aptos" w:hint="default"/>
      </w:rPr>
    </w:lvl>
    <w:lvl w:ilvl="1" w:tplc="9FCCE264">
      <w:start w:val="1"/>
      <w:numFmt w:val="bullet"/>
      <w:lvlText w:val="o"/>
      <w:lvlJc w:val="left"/>
      <w:pPr>
        <w:ind w:left="1440" w:hanging="360"/>
      </w:pPr>
      <w:rPr>
        <w:rFonts w:ascii="Courier New" w:hAnsi="Courier New" w:hint="default"/>
      </w:rPr>
    </w:lvl>
    <w:lvl w:ilvl="2" w:tplc="DA28B6A2">
      <w:start w:val="1"/>
      <w:numFmt w:val="bullet"/>
      <w:lvlText w:val=""/>
      <w:lvlJc w:val="left"/>
      <w:pPr>
        <w:ind w:left="2160" w:hanging="360"/>
      </w:pPr>
      <w:rPr>
        <w:rFonts w:ascii="Wingdings" w:hAnsi="Wingdings" w:hint="default"/>
      </w:rPr>
    </w:lvl>
    <w:lvl w:ilvl="3" w:tplc="F3C22320">
      <w:start w:val="1"/>
      <w:numFmt w:val="bullet"/>
      <w:lvlText w:val=""/>
      <w:lvlJc w:val="left"/>
      <w:pPr>
        <w:ind w:left="2880" w:hanging="360"/>
      </w:pPr>
      <w:rPr>
        <w:rFonts w:ascii="Symbol" w:hAnsi="Symbol" w:hint="default"/>
      </w:rPr>
    </w:lvl>
    <w:lvl w:ilvl="4" w:tplc="FE245680">
      <w:start w:val="1"/>
      <w:numFmt w:val="bullet"/>
      <w:lvlText w:val="o"/>
      <w:lvlJc w:val="left"/>
      <w:pPr>
        <w:ind w:left="3600" w:hanging="360"/>
      </w:pPr>
      <w:rPr>
        <w:rFonts w:ascii="Courier New" w:hAnsi="Courier New" w:hint="default"/>
      </w:rPr>
    </w:lvl>
    <w:lvl w:ilvl="5" w:tplc="EFB6D418">
      <w:start w:val="1"/>
      <w:numFmt w:val="bullet"/>
      <w:lvlText w:val=""/>
      <w:lvlJc w:val="left"/>
      <w:pPr>
        <w:ind w:left="4320" w:hanging="360"/>
      </w:pPr>
      <w:rPr>
        <w:rFonts w:ascii="Wingdings" w:hAnsi="Wingdings" w:hint="default"/>
      </w:rPr>
    </w:lvl>
    <w:lvl w:ilvl="6" w:tplc="235E38CE">
      <w:start w:val="1"/>
      <w:numFmt w:val="bullet"/>
      <w:lvlText w:val=""/>
      <w:lvlJc w:val="left"/>
      <w:pPr>
        <w:ind w:left="5040" w:hanging="360"/>
      </w:pPr>
      <w:rPr>
        <w:rFonts w:ascii="Symbol" w:hAnsi="Symbol" w:hint="default"/>
      </w:rPr>
    </w:lvl>
    <w:lvl w:ilvl="7" w:tplc="B1B2A250">
      <w:start w:val="1"/>
      <w:numFmt w:val="bullet"/>
      <w:lvlText w:val="o"/>
      <w:lvlJc w:val="left"/>
      <w:pPr>
        <w:ind w:left="5760" w:hanging="360"/>
      </w:pPr>
      <w:rPr>
        <w:rFonts w:ascii="Courier New" w:hAnsi="Courier New" w:hint="default"/>
      </w:rPr>
    </w:lvl>
    <w:lvl w:ilvl="8" w:tplc="4AA28A0A">
      <w:start w:val="1"/>
      <w:numFmt w:val="bullet"/>
      <w:lvlText w:val=""/>
      <w:lvlJc w:val="left"/>
      <w:pPr>
        <w:ind w:left="6480" w:hanging="360"/>
      </w:pPr>
      <w:rPr>
        <w:rFonts w:ascii="Wingdings" w:hAnsi="Wingdings" w:hint="default"/>
      </w:rPr>
    </w:lvl>
  </w:abstractNum>
  <w:abstractNum w:abstractNumId="7" w15:restartNumberingAfterBreak="0">
    <w:nsid w:val="4DAC7D7A"/>
    <w:multiLevelType w:val="multilevel"/>
    <w:tmpl w:val="FE4653BA"/>
    <w:styleLink w:val="WWNum10"/>
    <w:lvl w:ilvl="0">
      <w:numFmt w:val="bullet"/>
      <w:lvlText w:val="●"/>
      <w:lvlJc w:val="left"/>
      <w:pPr>
        <w:ind w:left="720" w:hanging="360"/>
      </w:pPr>
      <w:rPr>
        <w:rFonts w:ascii="Arial" w:hAnsi="Arial"/>
        <w:sz w:val="20"/>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54A621A7"/>
    <w:multiLevelType w:val="multilevel"/>
    <w:tmpl w:val="957ADA5E"/>
    <w:styleLink w:val="WWNum11"/>
    <w:lvl w:ilvl="0">
      <w:numFmt w:val="bullet"/>
      <w:lvlText w:val="●"/>
      <w:lvlJc w:val="left"/>
      <w:pPr>
        <w:ind w:left="720" w:hanging="360"/>
      </w:pPr>
      <w:rPr>
        <w:rFonts w:ascii="Noto Sans Symbols" w:eastAsia="Noto Sans Symbols" w:hAnsi="Noto Sans Symbols" w:cs="Noto Sans Symbols"/>
        <w:sz w:val="24"/>
      </w:rPr>
    </w:lvl>
    <w:lvl w:ilvl="1">
      <w:numFmt w:val="bullet"/>
      <w:lvlText w:val="●"/>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4B2099F"/>
    <w:multiLevelType w:val="multilevel"/>
    <w:tmpl w:val="8E004312"/>
    <w:styleLink w:val="WWNum4"/>
    <w:lvl w:ilvl="0">
      <w:start w:val="1"/>
      <w:numFmt w:val="decimal"/>
      <w:lvlText w:val="%1."/>
      <w:lvlJc w:val="left"/>
      <w:pPr>
        <w:ind w:left="720" w:hanging="360"/>
      </w:pPr>
      <w:rPr>
        <w:rFonts w:ascii="Arial" w:hAnsi="Arial"/>
        <w:sz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AD83738"/>
    <w:multiLevelType w:val="hybridMultilevel"/>
    <w:tmpl w:val="117E5822"/>
    <w:lvl w:ilvl="0" w:tplc="8E2A8DF8">
      <w:start w:val="1"/>
      <w:numFmt w:val="bullet"/>
      <w:lvlText w:val="-"/>
      <w:lvlJc w:val="left"/>
      <w:pPr>
        <w:ind w:left="720" w:hanging="360"/>
      </w:pPr>
      <w:rPr>
        <w:rFonts w:ascii="Aptos" w:hAnsi="Aptos" w:hint="default"/>
      </w:rPr>
    </w:lvl>
    <w:lvl w:ilvl="1" w:tplc="FBAA3BD2">
      <w:start w:val="1"/>
      <w:numFmt w:val="bullet"/>
      <w:lvlText w:val="o"/>
      <w:lvlJc w:val="left"/>
      <w:pPr>
        <w:ind w:left="1440" w:hanging="360"/>
      </w:pPr>
      <w:rPr>
        <w:rFonts w:ascii="Courier New" w:hAnsi="Courier New" w:hint="default"/>
      </w:rPr>
    </w:lvl>
    <w:lvl w:ilvl="2" w:tplc="6FFC871E">
      <w:start w:val="1"/>
      <w:numFmt w:val="bullet"/>
      <w:lvlText w:val=""/>
      <w:lvlJc w:val="left"/>
      <w:pPr>
        <w:ind w:left="2160" w:hanging="360"/>
      </w:pPr>
      <w:rPr>
        <w:rFonts w:ascii="Wingdings" w:hAnsi="Wingdings" w:hint="default"/>
      </w:rPr>
    </w:lvl>
    <w:lvl w:ilvl="3" w:tplc="EC1C8F68">
      <w:start w:val="1"/>
      <w:numFmt w:val="bullet"/>
      <w:lvlText w:val=""/>
      <w:lvlJc w:val="left"/>
      <w:pPr>
        <w:ind w:left="2880" w:hanging="360"/>
      </w:pPr>
      <w:rPr>
        <w:rFonts w:ascii="Symbol" w:hAnsi="Symbol" w:hint="default"/>
      </w:rPr>
    </w:lvl>
    <w:lvl w:ilvl="4" w:tplc="30AC87C4">
      <w:start w:val="1"/>
      <w:numFmt w:val="bullet"/>
      <w:lvlText w:val="o"/>
      <w:lvlJc w:val="left"/>
      <w:pPr>
        <w:ind w:left="3600" w:hanging="360"/>
      </w:pPr>
      <w:rPr>
        <w:rFonts w:ascii="Courier New" w:hAnsi="Courier New" w:hint="default"/>
      </w:rPr>
    </w:lvl>
    <w:lvl w:ilvl="5" w:tplc="E3C8F11A">
      <w:start w:val="1"/>
      <w:numFmt w:val="bullet"/>
      <w:lvlText w:val=""/>
      <w:lvlJc w:val="left"/>
      <w:pPr>
        <w:ind w:left="4320" w:hanging="360"/>
      </w:pPr>
      <w:rPr>
        <w:rFonts w:ascii="Wingdings" w:hAnsi="Wingdings" w:hint="default"/>
      </w:rPr>
    </w:lvl>
    <w:lvl w:ilvl="6" w:tplc="082A834A">
      <w:start w:val="1"/>
      <w:numFmt w:val="bullet"/>
      <w:lvlText w:val=""/>
      <w:lvlJc w:val="left"/>
      <w:pPr>
        <w:ind w:left="5040" w:hanging="360"/>
      </w:pPr>
      <w:rPr>
        <w:rFonts w:ascii="Symbol" w:hAnsi="Symbol" w:hint="default"/>
      </w:rPr>
    </w:lvl>
    <w:lvl w:ilvl="7" w:tplc="364EDF26">
      <w:start w:val="1"/>
      <w:numFmt w:val="bullet"/>
      <w:lvlText w:val="o"/>
      <w:lvlJc w:val="left"/>
      <w:pPr>
        <w:ind w:left="5760" w:hanging="360"/>
      </w:pPr>
      <w:rPr>
        <w:rFonts w:ascii="Courier New" w:hAnsi="Courier New" w:hint="default"/>
      </w:rPr>
    </w:lvl>
    <w:lvl w:ilvl="8" w:tplc="5520049E">
      <w:start w:val="1"/>
      <w:numFmt w:val="bullet"/>
      <w:lvlText w:val=""/>
      <w:lvlJc w:val="left"/>
      <w:pPr>
        <w:ind w:left="6480" w:hanging="360"/>
      </w:pPr>
      <w:rPr>
        <w:rFonts w:ascii="Wingdings" w:hAnsi="Wingdings" w:hint="default"/>
      </w:rPr>
    </w:lvl>
  </w:abstractNum>
  <w:abstractNum w:abstractNumId="11" w15:restartNumberingAfterBreak="0">
    <w:nsid w:val="6F99046A"/>
    <w:multiLevelType w:val="multilevel"/>
    <w:tmpl w:val="22E4EDB8"/>
    <w:styleLink w:val="WWNum6"/>
    <w:lvl w:ilvl="0">
      <w:numFmt w:val="bullet"/>
      <w:lvlText w:val="●"/>
      <w:lvlJc w:val="left"/>
      <w:pPr>
        <w:ind w:left="720" w:hanging="360"/>
      </w:pPr>
      <w:rPr>
        <w:rFonts w:ascii="Arial" w:hAnsi="Arial"/>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2145342369">
    <w:abstractNumId w:val="6"/>
  </w:num>
  <w:num w:numId="2" w16cid:durableId="1800417195">
    <w:abstractNumId w:val="10"/>
  </w:num>
  <w:num w:numId="3" w16cid:durableId="2139952362">
    <w:abstractNumId w:val="0"/>
  </w:num>
  <w:num w:numId="4" w16cid:durableId="671951513">
    <w:abstractNumId w:val="3"/>
  </w:num>
  <w:num w:numId="5" w16cid:durableId="690448497">
    <w:abstractNumId w:val="5"/>
  </w:num>
  <w:num w:numId="6" w16cid:durableId="1282958281">
    <w:abstractNumId w:val="1"/>
  </w:num>
  <w:num w:numId="7" w16cid:durableId="501162776">
    <w:abstractNumId w:val="11"/>
  </w:num>
  <w:num w:numId="8" w16cid:durableId="2053650922">
    <w:abstractNumId w:val="8"/>
  </w:num>
  <w:num w:numId="9" w16cid:durableId="862280148">
    <w:abstractNumId w:val="7"/>
  </w:num>
  <w:num w:numId="10" w16cid:durableId="579675964">
    <w:abstractNumId w:val="4"/>
  </w:num>
  <w:num w:numId="11" w16cid:durableId="272714899">
    <w:abstractNumId w:val="2"/>
  </w:num>
  <w:num w:numId="12" w16cid:durableId="757556826">
    <w:abstractNumId w:val="9"/>
  </w:num>
  <w:num w:numId="13" w16cid:durableId="150982912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E75"/>
    <w:rsid w:val="000015B9"/>
    <w:rsid w:val="00011078"/>
    <w:rsid w:val="00012C2B"/>
    <w:rsid w:val="00012D89"/>
    <w:rsid w:val="00026A28"/>
    <w:rsid w:val="000420DD"/>
    <w:rsid w:val="00047016"/>
    <w:rsid w:val="000674B3"/>
    <w:rsid w:val="00072CA4"/>
    <w:rsid w:val="00073406"/>
    <w:rsid w:val="00073559"/>
    <w:rsid w:val="00075BAE"/>
    <w:rsid w:val="000839EA"/>
    <w:rsid w:val="00090A8B"/>
    <w:rsid w:val="0009170A"/>
    <w:rsid w:val="000A21AA"/>
    <w:rsid w:val="000D13C5"/>
    <w:rsid w:val="000D789C"/>
    <w:rsid w:val="000F1E33"/>
    <w:rsid w:val="000F591B"/>
    <w:rsid w:val="0011430A"/>
    <w:rsid w:val="001250E6"/>
    <w:rsid w:val="00137F23"/>
    <w:rsid w:val="00163137"/>
    <w:rsid w:val="00167787"/>
    <w:rsid w:val="001745FB"/>
    <w:rsid w:val="001766F5"/>
    <w:rsid w:val="00194C86"/>
    <w:rsid w:val="001A0430"/>
    <w:rsid w:val="001A3C4A"/>
    <w:rsid w:val="001A6A75"/>
    <w:rsid w:val="001B3314"/>
    <w:rsid w:val="001D1A81"/>
    <w:rsid w:val="001D4402"/>
    <w:rsid w:val="001E31E0"/>
    <w:rsid w:val="00207BB5"/>
    <w:rsid w:val="00223820"/>
    <w:rsid w:val="002270DA"/>
    <w:rsid w:val="0023047B"/>
    <w:rsid w:val="00240277"/>
    <w:rsid w:val="002556AE"/>
    <w:rsid w:val="002572EB"/>
    <w:rsid w:val="002769D7"/>
    <w:rsid w:val="00284DF7"/>
    <w:rsid w:val="002937A3"/>
    <w:rsid w:val="002B13B5"/>
    <w:rsid w:val="002B6EDE"/>
    <w:rsid w:val="002B7831"/>
    <w:rsid w:val="002C37A0"/>
    <w:rsid w:val="002C6E5B"/>
    <w:rsid w:val="0030044C"/>
    <w:rsid w:val="00311F2A"/>
    <w:rsid w:val="00315A94"/>
    <w:rsid w:val="0032427B"/>
    <w:rsid w:val="00362592"/>
    <w:rsid w:val="00364736"/>
    <w:rsid w:val="00367B71"/>
    <w:rsid w:val="00367F29"/>
    <w:rsid w:val="00386A79"/>
    <w:rsid w:val="003A675A"/>
    <w:rsid w:val="003B3237"/>
    <w:rsid w:val="003B4F64"/>
    <w:rsid w:val="003C17D2"/>
    <w:rsid w:val="003D7DE8"/>
    <w:rsid w:val="003E6B4E"/>
    <w:rsid w:val="004145A8"/>
    <w:rsid w:val="00424996"/>
    <w:rsid w:val="00426DFE"/>
    <w:rsid w:val="0043584E"/>
    <w:rsid w:val="00437983"/>
    <w:rsid w:val="00441001"/>
    <w:rsid w:val="00445610"/>
    <w:rsid w:val="00451EF6"/>
    <w:rsid w:val="00473BFC"/>
    <w:rsid w:val="0047532B"/>
    <w:rsid w:val="00476057"/>
    <w:rsid w:val="00492FAD"/>
    <w:rsid w:val="0049680E"/>
    <w:rsid w:val="004B04B6"/>
    <w:rsid w:val="004D0A67"/>
    <w:rsid w:val="004E32A9"/>
    <w:rsid w:val="004F4593"/>
    <w:rsid w:val="005019BB"/>
    <w:rsid w:val="00506703"/>
    <w:rsid w:val="00510119"/>
    <w:rsid w:val="0051433A"/>
    <w:rsid w:val="005221F7"/>
    <w:rsid w:val="0052367A"/>
    <w:rsid w:val="005459C5"/>
    <w:rsid w:val="005569C9"/>
    <w:rsid w:val="0055784F"/>
    <w:rsid w:val="0057347B"/>
    <w:rsid w:val="00577F40"/>
    <w:rsid w:val="00585D6B"/>
    <w:rsid w:val="0059192E"/>
    <w:rsid w:val="00597810"/>
    <w:rsid w:val="005A78B5"/>
    <w:rsid w:val="005B0098"/>
    <w:rsid w:val="005B18BD"/>
    <w:rsid w:val="005B32D4"/>
    <w:rsid w:val="005C361C"/>
    <w:rsid w:val="005C3E04"/>
    <w:rsid w:val="005D5A8F"/>
    <w:rsid w:val="005D6AB2"/>
    <w:rsid w:val="005F2819"/>
    <w:rsid w:val="00600905"/>
    <w:rsid w:val="00611609"/>
    <w:rsid w:val="00620A61"/>
    <w:rsid w:val="0062707A"/>
    <w:rsid w:val="006449BF"/>
    <w:rsid w:val="006613B1"/>
    <w:rsid w:val="006627B0"/>
    <w:rsid w:val="00674467"/>
    <w:rsid w:val="0068184B"/>
    <w:rsid w:val="00694483"/>
    <w:rsid w:val="00696BB1"/>
    <w:rsid w:val="006A0F65"/>
    <w:rsid w:val="006A2FFA"/>
    <w:rsid w:val="006D07B9"/>
    <w:rsid w:val="006E0762"/>
    <w:rsid w:val="006E0E27"/>
    <w:rsid w:val="006F2ACF"/>
    <w:rsid w:val="006F67D0"/>
    <w:rsid w:val="006F7A61"/>
    <w:rsid w:val="00716504"/>
    <w:rsid w:val="00721B8A"/>
    <w:rsid w:val="00744A3D"/>
    <w:rsid w:val="00745238"/>
    <w:rsid w:val="00745BD8"/>
    <w:rsid w:val="007569A8"/>
    <w:rsid w:val="0077124B"/>
    <w:rsid w:val="007741F6"/>
    <w:rsid w:val="00784141"/>
    <w:rsid w:val="00787A97"/>
    <w:rsid w:val="007933BE"/>
    <w:rsid w:val="007A3B0D"/>
    <w:rsid w:val="007C51B8"/>
    <w:rsid w:val="00803C9E"/>
    <w:rsid w:val="008177B9"/>
    <w:rsid w:val="00821139"/>
    <w:rsid w:val="00837B4D"/>
    <w:rsid w:val="0084162D"/>
    <w:rsid w:val="008537DD"/>
    <w:rsid w:val="00853EE7"/>
    <w:rsid w:val="008569C1"/>
    <w:rsid w:val="00856E26"/>
    <w:rsid w:val="008864D9"/>
    <w:rsid w:val="00892ED7"/>
    <w:rsid w:val="008A2E8E"/>
    <w:rsid w:val="008B122B"/>
    <w:rsid w:val="008C38C9"/>
    <w:rsid w:val="00902940"/>
    <w:rsid w:val="00907408"/>
    <w:rsid w:val="0090764A"/>
    <w:rsid w:val="009102F0"/>
    <w:rsid w:val="00913E92"/>
    <w:rsid w:val="009144F6"/>
    <w:rsid w:val="0093147B"/>
    <w:rsid w:val="0094281A"/>
    <w:rsid w:val="00943589"/>
    <w:rsid w:val="00955964"/>
    <w:rsid w:val="00977EC1"/>
    <w:rsid w:val="00990735"/>
    <w:rsid w:val="009A3659"/>
    <w:rsid w:val="009D69E9"/>
    <w:rsid w:val="009E3934"/>
    <w:rsid w:val="009E5DFD"/>
    <w:rsid w:val="00A076F0"/>
    <w:rsid w:val="00A159A1"/>
    <w:rsid w:val="00A30120"/>
    <w:rsid w:val="00A35CDC"/>
    <w:rsid w:val="00A44E14"/>
    <w:rsid w:val="00A45196"/>
    <w:rsid w:val="00A726B1"/>
    <w:rsid w:val="00A804C0"/>
    <w:rsid w:val="00A80AFB"/>
    <w:rsid w:val="00A80D55"/>
    <w:rsid w:val="00A9342A"/>
    <w:rsid w:val="00A94909"/>
    <w:rsid w:val="00AC2081"/>
    <w:rsid w:val="00AD4781"/>
    <w:rsid w:val="00AD72DC"/>
    <w:rsid w:val="00B02577"/>
    <w:rsid w:val="00B31824"/>
    <w:rsid w:val="00B41F57"/>
    <w:rsid w:val="00B425FB"/>
    <w:rsid w:val="00B45597"/>
    <w:rsid w:val="00B5075A"/>
    <w:rsid w:val="00B62179"/>
    <w:rsid w:val="00B67BED"/>
    <w:rsid w:val="00B71E6E"/>
    <w:rsid w:val="00B8209A"/>
    <w:rsid w:val="00B923F8"/>
    <w:rsid w:val="00B924B8"/>
    <w:rsid w:val="00BA5306"/>
    <w:rsid w:val="00BA5E9B"/>
    <w:rsid w:val="00BB3549"/>
    <w:rsid w:val="00BB700F"/>
    <w:rsid w:val="00BD2D69"/>
    <w:rsid w:val="00BD2E9B"/>
    <w:rsid w:val="00BD4EBF"/>
    <w:rsid w:val="00BE1DC3"/>
    <w:rsid w:val="00BF72EB"/>
    <w:rsid w:val="00C014FA"/>
    <w:rsid w:val="00C076F7"/>
    <w:rsid w:val="00C275EE"/>
    <w:rsid w:val="00C45B25"/>
    <w:rsid w:val="00C46F9B"/>
    <w:rsid w:val="00C53BD5"/>
    <w:rsid w:val="00C540A3"/>
    <w:rsid w:val="00C62A74"/>
    <w:rsid w:val="00C85B40"/>
    <w:rsid w:val="00C968FA"/>
    <w:rsid w:val="00CA3648"/>
    <w:rsid w:val="00CA57EB"/>
    <w:rsid w:val="00CB6917"/>
    <w:rsid w:val="00CE5901"/>
    <w:rsid w:val="00CF3F42"/>
    <w:rsid w:val="00D03085"/>
    <w:rsid w:val="00D04684"/>
    <w:rsid w:val="00D15EE0"/>
    <w:rsid w:val="00D258E1"/>
    <w:rsid w:val="00D258E2"/>
    <w:rsid w:val="00D31F31"/>
    <w:rsid w:val="00D41875"/>
    <w:rsid w:val="00D60540"/>
    <w:rsid w:val="00D766ED"/>
    <w:rsid w:val="00D82961"/>
    <w:rsid w:val="00D843B8"/>
    <w:rsid w:val="00D850C0"/>
    <w:rsid w:val="00D95944"/>
    <w:rsid w:val="00DA4B8A"/>
    <w:rsid w:val="00DB295D"/>
    <w:rsid w:val="00DC17AB"/>
    <w:rsid w:val="00DD26AE"/>
    <w:rsid w:val="00DD57FD"/>
    <w:rsid w:val="00DE01F6"/>
    <w:rsid w:val="00E02B39"/>
    <w:rsid w:val="00E211AA"/>
    <w:rsid w:val="00E258F0"/>
    <w:rsid w:val="00E26A10"/>
    <w:rsid w:val="00E3516E"/>
    <w:rsid w:val="00E424A0"/>
    <w:rsid w:val="00E5550F"/>
    <w:rsid w:val="00E57BEF"/>
    <w:rsid w:val="00E74CCE"/>
    <w:rsid w:val="00E766D7"/>
    <w:rsid w:val="00E80B57"/>
    <w:rsid w:val="00E8130D"/>
    <w:rsid w:val="00EC0E75"/>
    <w:rsid w:val="00EC366D"/>
    <w:rsid w:val="00ED10F0"/>
    <w:rsid w:val="00EE55FB"/>
    <w:rsid w:val="00EF5969"/>
    <w:rsid w:val="00F01489"/>
    <w:rsid w:val="00F056CC"/>
    <w:rsid w:val="00F063D1"/>
    <w:rsid w:val="00F21DC2"/>
    <w:rsid w:val="00F3226F"/>
    <w:rsid w:val="00F57C95"/>
    <w:rsid w:val="00F70A22"/>
    <w:rsid w:val="00FB1CE1"/>
    <w:rsid w:val="00FB5223"/>
    <w:rsid w:val="00FC2DCE"/>
    <w:rsid w:val="00FD18A7"/>
    <w:rsid w:val="01C32E31"/>
    <w:rsid w:val="01D0EFF3"/>
    <w:rsid w:val="02366A07"/>
    <w:rsid w:val="0508E11C"/>
    <w:rsid w:val="06391FE7"/>
    <w:rsid w:val="07C82089"/>
    <w:rsid w:val="085247F0"/>
    <w:rsid w:val="085D27A0"/>
    <w:rsid w:val="0AB6A632"/>
    <w:rsid w:val="0E1AB551"/>
    <w:rsid w:val="0FB15828"/>
    <w:rsid w:val="10416A73"/>
    <w:rsid w:val="11F4BED3"/>
    <w:rsid w:val="1A6167B0"/>
    <w:rsid w:val="1F69086A"/>
    <w:rsid w:val="2049509B"/>
    <w:rsid w:val="240A9732"/>
    <w:rsid w:val="247B3F2E"/>
    <w:rsid w:val="2748EFBF"/>
    <w:rsid w:val="2760A007"/>
    <w:rsid w:val="276B720E"/>
    <w:rsid w:val="2A40C519"/>
    <w:rsid w:val="2A5B90A4"/>
    <w:rsid w:val="2B390D30"/>
    <w:rsid w:val="2C88509E"/>
    <w:rsid w:val="2EFF9FB1"/>
    <w:rsid w:val="2F7DFE9F"/>
    <w:rsid w:val="30CF137B"/>
    <w:rsid w:val="32A7599B"/>
    <w:rsid w:val="32CD5624"/>
    <w:rsid w:val="335A4AA7"/>
    <w:rsid w:val="342C1455"/>
    <w:rsid w:val="38FE5A07"/>
    <w:rsid w:val="394FD8CC"/>
    <w:rsid w:val="3B84AF3C"/>
    <w:rsid w:val="3BB179B0"/>
    <w:rsid w:val="3D3ADD71"/>
    <w:rsid w:val="3D7DABFE"/>
    <w:rsid w:val="3E0F49E4"/>
    <w:rsid w:val="3E959CBB"/>
    <w:rsid w:val="4010E2B2"/>
    <w:rsid w:val="43322D60"/>
    <w:rsid w:val="439D817C"/>
    <w:rsid w:val="43B32D68"/>
    <w:rsid w:val="4526D54C"/>
    <w:rsid w:val="463F0046"/>
    <w:rsid w:val="46F7B5B4"/>
    <w:rsid w:val="47AF1B30"/>
    <w:rsid w:val="49453544"/>
    <w:rsid w:val="4AE57D2D"/>
    <w:rsid w:val="4B41FB41"/>
    <w:rsid w:val="4B671E95"/>
    <w:rsid w:val="4B82B8FE"/>
    <w:rsid w:val="4CAB4298"/>
    <w:rsid w:val="4CB37461"/>
    <w:rsid w:val="4E0191D0"/>
    <w:rsid w:val="4E228F75"/>
    <w:rsid w:val="4E6D7821"/>
    <w:rsid w:val="50B3ACD5"/>
    <w:rsid w:val="50D59D84"/>
    <w:rsid w:val="5256746E"/>
    <w:rsid w:val="5320BEFB"/>
    <w:rsid w:val="5349DA9E"/>
    <w:rsid w:val="53525FB8"/>
    <w:rsid w:val="549AAD98"/>
    <w:rsid w:val="575A6D64"/>
    <w:rsid w:val="588129FF"/>
    <w:rsid w:val="5A7EB3E4"/>
    <w:rsid w:val="5AEB1293"/>
    <w:rsid w:val="5D778FA2"/>
    <w:rsid w:val="5DA90A47"/>
    <w:rsid w:val="5EBF34A8"/>
    <w:rsid w:val="5FBBD70A"/>
    <w:rsid w:val="605EF2D2"/>
    <w:rsid w:val="611DBEA6"/>
    <w:rsid w:val="61BC5695"/>
    <w:rsid w:val="621B0199"/>
    <w:rsid w:val="63E4D023"/>
    <w:rsid w:val="65054E64"/>
    <w:rsid w:val="6731CEBC"/>
    <w:rsid w:val="683CAA3F"/>
    <w:rsid w:val="691A68DA"/>
    <w:rsid w:val="698D73BA"/>
    <w:rsid w:val="6C46AC3C"/>
    <w:rsid w:val="6D68FB50"/>
    <w:rsid w:val="6E29D709"/>
    <w:rsid w:val="6F8CABE7"/>
    <w:rsid w:val="6FB3B457"/>
    <w:rsid w:val="70D68329"/>
    <w:rsid w:val="711E2874"/>
    <w:rsid w:val="7167711B"/>
    <w:rsid w:val="718E3D03"/>
    <w:rsid w:val="72430729"/>
    <w:rsid w:val="724D769A"/>
    <w:rsid w:val="75A9522E"/>
    <w:rsid w:val="75FF06A9"/>
    <w:rsid w:val="760A78EB"/>
    <w:rsid w:val="76ED4895"/>
    <w:rsid w:val="774EEC7E"/>
    <w:rsid w:val="7983807D"/>
    <w:rsid w:val="7A9D5745"/>
    <w:rsid w:val="7AF62634"/>
    <w:rsid w:val="7B8697E9"/>
    <w:rsid w:val="7D0D188E"/>
    <w:rsid w:val="7D9FBB86"/>
    <w:rsid w:val="7E084B79"/>
    <w:rsid w:val="7E763A86"/>
    <w:rsid w:val="7EE76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E2211"/>
  <w15:docId w15:val="{8886C1DD-E64F-4526-A373-0E59E4A5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
    <w:name w:val="Table Normal"/>
    <w:tblPr>
      <w:tblCellMar>
        <w:top w:w="0" w:type="dxa"/>
        <w:left w:w="0" w:type="dxa"/>
        <w:bottom w:w="0" w:type="dxa"/>
        <w:right w:w="0" w:type="dxa"/>
      </w:tblCellMar>
    </w:tblPr>
  </w:style>
  <w:style w:type="character" w:styleId="Nmerodepgina">
    <w:name w:val="page number"/>
    <w:basedOn w:val="Fuentedeprrafopredeter"/>
    <w:uiPriority w:val="99"/>
    <w:unhideWhenUsed/>
  </w:style>
  <w:style w:type="paragraph" w:styleId="Encabezado">
    <w:name w:val="header"/>
    <w:basedOn w:val="Normal"/>
    <w:link w:val="EncabezadoCar"/>
    <w:uiPriority w:val="99"/>
    <w:unhideWhenUsed/>
    <w:pPr>
      <w:tabs>
        <w:tab w:val="center" w:pos="4252"/>
        <w:tab w:val="right" w:pos="8504"/>
      </w:tabs>
      <w:spacing w:after="0" w:line="240" w:lineRule="auto"/>
    </w:pPr>
  </w:style>
  <w:style w:type="paragraph" w:styleId="Piedepgina">
    <w:name w:val="footer"/>
    <w:basedOn w:val="Normal"/>
    <w:link w:val="PiedepginaCar"/>
    <w:uiPriority w:val="99"/>
    <w:unhideWhenUsed/>
    <w:pPr>
      <w:tabs>
        <w:tab w:val="center" w:pos="4252"/>
        <w:tab w:val="right" w:pos="8504"/>
      </w:tabs>
      <w:spacing w:after="0" w:line="240" w:lineRule="auto"/>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0"/>
    <w:tblPr>
      <w:tblCellMar>
        <w:top w:w="0" w:type="dxa"/>
        <w:left w:w="0" w:type="dxa"/>
        <w:bottom w:w="0" w:type="dxa"/>
        <w:right w:w="0" w:type="dxa"/>
      </w:tblCellMar>
    </w:tblPr>
  </w:style>
  <w:style w:type="character" w:customStyle="1" w:styleId="EncabezadoCar">
    <w:name w:val="Encabezado Car"/>
    <w:basedOn w:val="Fuentedeprrafopredeter"/>
    <w:link w:val="Encabezado"/>
    <w:uiPriority w:val="99"/>
  </w:style>
  <w:style w:type="character" w:customStyle="1" w:styleId="PiedepginaCar">
    <w:name w:val="Pie de página Car"/>
    <w:basedOn w:val="Fuentedeprrafopredeter"/>
    <w:link w:val="Piedepgina"/>
    <w:uiPriority w:val="99"/>
  </w:style>
  <w:style w:type="paragraph" w:styleId="Prrafodelista">
    <w:name w:val="List Paragraph"/>
    <w:basedOn w:val="Normal"/>
    <w:uiPriority w:val="99"/>
    <w:pPr>
      <w:ind w:left="720"/>
      <w:contextualSpacing/>
    </w:pPr>
  </w:style>
  <w:style w:type="table" w:customStyle="1" w:styleId="Style20">
    <w:name w:val="_Style 20"/>
    <w:basedOn w:val="TableNormal0"/>
    <w:tblPr>
      <w:tblCellMar>
        <w:left w:w="108" w:type="dxa"/>
        <w:right w:w="108" w:type="dxa"/>
      </w:tblCellMar>
    </w:tblPr>
  </w:style>
  <w:style w:type="table" w:customStyle="1" w:styleId="Style21">
    <w:name w:val="_Style 21"/>
    <w:basedOn w:val="TableNormal0"/>
    <w:tblPr/>
  </w:style>
  <w:style w:type="table" w:customStyle="1" w:styleId="Style22">
    <w:name w:val="_Style 22"/>
    <w:basedOn w:val="TableNormal0"/>
    <w:tblPr/>
  </w:style>
  <w:style w:type="table" w:customStyle="1" w:styleId="Style23">
    <w:name w:val="_Style 23"/>
    <w:basedOn w:val="TableNormal0"/>
    <w:tblPr/>
  </w:style>
  <w:style w:type="table" w:customStyle="1" w:styleId="Style24">
    <w:name w:val="_Style 24"/>
    <w:basedOn w:val="TableNormal0"/>
    <w:tblPr/>
  </w:style>
  <w:style w:type="table" w:customStyle="1" w:styleId="Style25">
    <w:name w:val="_Style 25"/>
    <w:basedOn w:val="TableNormal0"/>
    <w:tblPr/>
  </w:style>
  <w:style w:type="table" w:customStyle="1" w:styleId="Style26">
    <w:name w:val="_Style 26"/>
    <w:basedOn w:val="TableNormal0"/>
    <w:tblPr>
      <w:tblCellMar>
        <w:left w:w="108" w:type="dxa"/>
        <w:right w:w="108" w:type="dxa"/>
      </w:tblCellMar>
    </w:tblPr>
  </w:style>
  <w:style w:type="table" w:customStyle="1" w:styleId="Style27">
    <w:name w:val="_Style 27"/>
    <w:basedOn w:val="TableNormal0"/>
    <w:tblPr/>
  </w:style>
  <w:style w:type="table" w:customStyle="1" w:styleId="Style28">
    <w:name w:val="_Style 28"/>
    <w:basedOn w:val="TableNormal0"/>
    <w:tblPr>
      <w:tblCellMar>
        <w:left w:w="108" w:type="dxa"/>
        <w:right w:w="108" w:type="dxa"/>
      </w:tblCellMar>
    </w:tblPr>
  </w:style>
  <w:style w:type="table" w:customStyle="1" w:styleId="Style29">
    <w:name w:val="_Style 29"/>
    <w:basedOn w:val="TableNormal0"/>
    <w:tblPr/>
  </w:style>
  <w:style w:type="table" w:customStyle="1" w:styleId="Style30">
    <w:name w:val="_Style 30"/>
    <w:basedOn w:val="TableNormal0"/>
    <w:tblPr>
      <w:tblCellMar>
        <w:left w:w="108" w:type="dxa"/>
        <w:right w:w="108" w:type="dxa"/>
      </w:tblCellMar>
    </w:tblPr>
  </w:style>
  <w:style w:type="table" w:customStyle="1" w:styleId="Style31">
    <w:name w:val="_Style 31"/>
    <w:basedOn w:val="TableNormal0"/>
    <w:tblPr/>
  </w:style>
  <w:style w:type="table" w:customStyle="1" w:styleId="Style32">
    <w:name w:val="_Style 32"/>
    <w:basedOn w:val="TableNormal0"/>
    <w:tblPr>
      <w:tblCellMar>
        <w:left w:w="108" w:type="dxa"/>
        <w:right w:w="108" w:type="dxa"/>
      </w:tblCellMar>
    </w:tblPr>
  </w:style>
  <w:style w:type="table" w:customStyle="1" w:styleId="Style33">
    <w:name w:val="_Style 33"/>
    <w:basedOn w:val="TableNormal0"/>
    <w:tblPr/>
  </w:style>
  <w:style w:type="table" w:customStyle="1" w:styleId="Style34">
    <w:name w:val="_Style 34"/>
    <w:basedOn w:val="TableNormal0"/>
    <w:tblPr>
      <w:tblCellMar>
        <w:left w:w="108" w:type="dxa"/>
        <w:right w:w="108" w:type="dxa"/>
      </w:tblCellMar>
    </w:tblPr>
  </w:style>
  <w:style w:type="table" w:customStyle="1" w:styleId="Style35">
    <w:name w:val="_Style 35"/>
    <w:basedOn w:val="TableNormal0"/>
    <w:qFormat/>
    <w:tblPr/>
  </w:style>
  <w:style w:type="table" w:customStyle="1" w:styleId="Style36">
    <w:name w:val="_Style 36"/>
    <w:basedOn w:val="TableNormal0"/>
    <w:tblPr>
      <w:tblCellMar>
        <w:left w:w="108" w:type="dxa"/>
        <w:right w:w="108" w:type="dxa"/>
      </w:tblCellMar>
    </w:tblPr>
  </w:style>
  <w:style w:type="table" w:customStyle="1" w:styleId="Style37">
    <w:name w:val="_Style 37"/>
    <w:basedOn w:val="TableNormal0"/>
    <w:tblPr/>
  </w:style>
  <w:style w:type="table" w:customStyle="1" w:styleId="Style38">
    <w:name w:val="_Style 38"/>
    <w:basedOn w:val="TableNormal0"/>
    <w:tblPr>
      <w:tblCellMar>
        <w:left w:w="108" w:type="dxa"/>
        <w:right w:w="108" w:type="dxa"/>
      </w:tblCellMar>
    </w:tblPr>
  </w:style>
  <w:style w:type="table" w:customStyle="1" w:styleId="Style39">
    <w:name w:val="_Style 39"/>
    <w:basedOn w:val="TableNormal0"/>
    <w:tblPr/>
  </w:style>
  <w:style w:type="table" w:customStyle="1" w:styleId="Style40">
    <w:name w:val="_Style 40"/>
    <w:basedOn w:val="TableNormal0"/>
    <w:tblPr>
      <w:tblCellMar>
        <w:left w:w="108" w:type="dxa"/>
        <w:right w:w="108" w:type="dxa"/>
      </w:tblCellMar>
    </w:tblPr>
  </w:style>
  <w:style w:type="table" w:customStyle="1" w:styleId="Style41">
    <w:name w:val="_Style 41"/>
    <w:basedOn w:val="TableNormal0"/>
    <w:tblPr/>
  </w:style>
  <w:style w:type="table" w:customStyle="1" w:styleId="Style42">
    <w:name w:val="_Style 42"/>
    <w:basedOn w:val="TableNormal0"/>
    <w:tblPr>
      <w:tblCellMar>
        <w:left w:w="108" w:type="dxa"/>
        <w:right w:w="108" w:type="dxa"/>
      </w:tblCellMar>
    </w:tblPr>
  </w:style>
  <w:style w:type="table" w:customStyle="1" w:styleId="Style43">
    <w:name w:val="_Style 43"/>
    <w:basedOn w:val="TableNormal0"/>
    <w:tblPr/>
  </w:style>
  <w:style w:type="table" w:customStyle="1" w:styleId="Style44">
    <w:name w:val="_Style 44"/>
    <w:basedOn w:val="TableNormal0"/>
    <w:tblPr>
      <w:tblCellMar>
        <w:left w:w="108" w:type="dxa"/>
        <w:right w:w="108" w:type="dxa"/>
      </w:tblCellMar>
    </w:tblPr>
  </w:style>
  <w:style w:type="table" w:customStyle="1" w:styleId="Style45">
    <w:name w:val="_Style 45"/>
    <w:basedOn w:val="TableNormal0"/>
    <w:tblPr/>
  </w:style>
  <w:style w:type="table" w:customStyle="1" w:styleId="Style46">
    <w:name w:val="_Style 46"/>
    <w:basedOn w:val="TableNormal0"/>
    <w:tblPr/>
  </w:style>
  <w:style w:type="table" w:customStyle="1" w:styleId="Style47">
    <w:name w:val="_Style 47"/>
    <w:basedOn w:val="TableNormal0"/>
    <w:tblPr>
      <w:tblCellMar>
        <w:left w:w="108" w:type="dxa"/>
        <w:right w:w="108" w:type="dxa"/>
      </w:tblCellMar>
    </w:tblPr>
  </w:style>
  <w:style w:type="table" w:customStyle="1" w:styleId="Style48">
    <w:name w:val="_Style 48"/>
    <w:basedOn w:val="TableNormal0"/>
    <w:tblPr>
      <w:tblCellMar>
        <w:left w:w="108" w:type="dxa"/>
        <w:right w:w="108" w:type="dxa"/>
      </w:tblCellMar>
    </w:tblPr>
  </w:style>
  <w:style w:type="table" w:customStyle="1" w:styleId="Style49">
    <w:name w:val="_Style 49"/>
    <w:basedOn w:val="TableNormal0"/>
    <w:tblPr/>
  </w:style>
  <w:style w:type="table" w:customStyle="1" w:styleId="Style50">
    <w:name w:val="_Style 50"/>
    <w:basedOn w:val="TableNormal0"/>
    <w:tblPr>
      <w:tblCellMar>
        <w:left w:w="108" w:type="dxa"/>
        <w:right w:w="108" w:type="dxa"/>
      </w:tblCellMar>
    </w:tblPr>
  </w:style>
  <w:style w:type="table" w:customStyle="1" w:styleId="Style51">
    <w:name w:val="_Style 51"/>
    <w:basedOn w:val="TableNormal0"/>
    <w:tblPr>
      <w:tblCellMar>
        <w:left w:w="108" w:type="dxa"/>
        <w:right w:w="108" w:type="dxa"/>
      </w:tblCellMar>
    </w:tblPr>
  </w:style>
  <w:style w:type="table" w:customStyle="1" w:styleId="Style52">
    <w:name w:val="_Style 52"/>
    <w:basedOn w:val="TableNormal0"/>
    <w:tblPr/>
  </w:style>
  <w:style w:type="table" w:customStyle="1" w:styleId="Style53">
    <w:name w:val="_Style 53"/>
    <w:basedOn w:val="TableNormal0"/>
    <w:tblPr>
      <w:tblCellMar>
        <w:left w:w="108" w:type="dxa"/>
        <w:right w:w="108" w:type="dxa"/>
      </w:tblCellMar>
    </w:tblPr>
  </w:style>
  <w:style w:type="table" w:customStyle="1" w:styleId="Style54">
    <w:name w:val="_Style 54"/>
    <w:basedOn w:val="TableNormal0"/>
    <w:tblPr>
      <w:tblCellMar>
        <w:left w:w="108" w:type="dxa"/>
        <w:right w:w="108" w:type="dxa"/>
      </w:tblCellMar>
    </w:tblPr>
  </w:style>
  <w:style w:type="table" w:customStyle="1" w:styleId="Style55">
    <w:name w:val="_Style 55"/>
    <w:basedOn w:val="TableNormal0"/>
    <w:tblPr/>
  </w:style>
  <w:style w:type="table" w:customStyle="1" w:styleId="Style56">
    <w:name w:val="_Style 56"/>
    <w:basedOn w:val="TableNormal0"/>
    <w:tblPr>
      <w:tblCellMar>
        <w:left w:w="108" w:type="dxa"/>
        <w:right w:w="108" w:type="dxa"/>
      </w:tblCellMar>
    </w:tblPr>
  </w:style>
  <w:style w:type="table" w:customStyle="1" w:styleId="Style57">
    <w:name w:val="_Style 57"/>
    <w:basedOn w:val="TableNormal0"/>
    <w:tblPr>
      <w:tblCellMar>
        <w:left w:w="108" w:type="dxa"/>
        <w:right w:w="108" w:type="dxa"/>
      </w:tblCellMar>
    </w:tblPr>
  </w:style>
  <w:style w:type="table" w:customStyle="1" w:styleId="Style58">
    <w:name w:val="_Style 58"/>
    <w:basedOn w:val="TableNormal0"/>
    <w:tblPr/>
  </w:style>
  <w:style w:type="table" w:customStyle="1" w:styleId="Style59">
    <w:name w:val="_Style 59"/>
    <w:basedOn w:val="TableNormal0"/>
    <w:tblPr>
      <w:tblCellMar>
        <w:left w:w="108" w:type="dxa"/>
        <w:right w:w="108" w:type="dxa"/>
      </w:tblCellMar>
    </w:tblPr>
  </w:style>
  <w:style w:type="table" w:customStyle="1" w:styleId="Style60">
    <w:name w:val="_Style 60"/>
    <w:basedOn w:val="TableNormal0"/>
    <w:tblPr>
      <w:tblCellMar>
        <w:left w:w="108" w:type="dxa"/>
        <w:right w:w="108" w:type="dxa"/>
      </w:tblCellMar>
    </w:tblPr>
  </w:style>
  <w:style w:type="table" w:customStyle="1" w:styleId="Style61">
    <w:name w:val="_Style 61"/>
    <w:basedOn w:val="TableNormal0"/>
    <w:tblPr/>
  </w:style>
  <w:style w:type="table" w:customStyle="1" w:styleId="Style62">
    <w:name w:val="_Style 62"/>
    <w:basedOn w:val="TableNormal0"/>
    <w:tblPr>
      <w:tblCellMar>
        <w:left w:w="108" w:type="dxa"/>
        <w:right w:w="108" w:type="dxa"/>
      </w:tblCellMar>
    </w:tblPr>
  </w:style>
  <w:style w:type="table" w:customStyle="1" w:styleId="Style63">
    <w:name w:val="_Style 63"/>
    <w:basedOn w:val="TableNormal0"/>
    <w:tblPr>
      <w:tblCellMar>
        <w:left w:w="108" w:type="dxa"/>
        <w:right w:w="108" w:type="dxa"/>
      </w:tblCellMar>
    </w:tblPr>
  </w:style>
  <w:style w:type="table" w:customStyle="1" w:styleId="Style64">
    <w:name w:val="_Style 64"/>
    <w:basedOn w:val="TableNormal0"/>
    <w:tblPr/>
  </w:style>
  <w:style w:type="table" w:customStyle="1" w:styleId="Style65">
    <w:name w:val="_Style 65"/>
    <w:basedOn w:val="TableNormal0"/>
    <w:tblPr>
      <w:tblCellMar>
        <w:left w:w="108" w:type="dxa"/>
        <w:right w:w="108" w:type="dxa"/>
      </w:tblCellMar>
    </w:tblPr>
  </w:style>
  <w:style w:type="table" w:customStyle="1" w:styleId="Style66">
    <w:name w:val="_Style 66"/>
    <w:basedOn w:val="TableNormal0"/>
    <w:tblPr>
      <w:tblCellMar>
        <w:left w:w="108" w:type="dxa"/>
        <w:right w:w="108" w:type="dxa"/>
      </w:tblCellMar>
    </w:tblPr>
  </w:style>
  <w:style w:type="table" w:customStyle="1" w:styleId="Style67">
    <w:name w:val="_Style 67"/>
    <w:basedOn w:val="TableNormal0"/>
    <w:tblPr/>
  </w:style>
  <w:style w:type="table" w:customStyle="1" w:styleId="Style68">
    <w:name w:val="_Style 68"/>
    <w:basedOn w:val="TableNormal0"/>
    <w:tblPr>
      <w:tblCellMar>
        <w:left w:w="108" w:type="dxa"/>
        <w:right w:w="108" w:type="dxa"/>
      </w:tblCellMar>
    </w:tblPr>
  </w:style>
  <w:style w:type="table" w:customStyle="1" w:styleId="Style69">
    <w:name w:val="_Style 69"/>
    <w:basedOn w:val="TableNormal0"/>
    <w:tblPr>
      <w:tblCellMar>
        <w:left w:w="108" w:type="dxa"/>
        <w:right w:w="108" w:type="dxa"/>
      </w:tblCellMar>
    </w:tblPr>
  </w:style>
  <w:style w:type="table" w:customStyle="1" w:styleId="Style70">
    <w:name w:val="_Style 70"/>
    <w:basedOn w:val="TableNormal0"/>
    <w:tblPr/>
  </w:style>
  <w:style w:type="table" w:customStyle="1" w:styleId="Style71">
    <w:name w:val="_Style 71"/>
    <w:basedOn w:val="TableNormal0"/>
    <w:tblPr>
      <w:tblCellMar>
        <w:left w:w="108" w:type="dxa"/>
        <w:right w:w="108" w:type="dxa"/>
      </w:tblCellMar>
    </w:tblPr>
  </w:style>
  <w:style w:type="table" w:customStyle="1" w:styleId="Style72">
    <w:name w:val="_Style 72"/>
    <w:basedOn w:val="TableNormal0"/>
    <w:tblPr>
      <w:tblCellMar>
        <w:left w:w="108" w:type="dxa"/>
        <w:right w:w="108" w:type="dxa"/>
      </w:tblCellMar>
    </w:tblPr>
  </w:style>
  <w:style w:type="table" w:customStyle="1" w:styleId="Style73">
    <w:name w:val="_Style 73"/>
    <w:basedOn w:val="TableNormal0"/>
    <w:tblPr/>
  </w:style>
  <w:style w:type="table" w:customStyle="1" w:styleId="Style74">
    <w:name w:val="_Style 74"/>
    <w:basedOn w:val="TableNormal0"/>
    <w:tblPr>
      <w:tblCellMar>
        <w:left w:w="108" w:type="dxa"/>
        <w:right w:w="108" w:type="dxa"/>
      </w:tblCellMar>
    </w:tblPr>
  </w:style>
  <w:style w:type="table" w:customStyle="1" w:styleId="Style75">
    <w:name w:val="_Style 75"/>
    <w:basedOn w:val="TableNormal0"/>
    <w:tblPr>
      <w:tblCellMar>
        <w:left w:w="108" w:type="dxa"/>
        <w:right w:w="108" w:type="dxa"/>
      </w:tblCellMar>
    </w:tblPr>
  </w:style>
  <w:style w:type="table" w:customStyle="1" w:styleId="Style76">
    <w:name w:val="_Style 76"/>
    <w:basedOn w:val="TableNormal0"/>
    <w:tblPr>
      <w:tblCellMar>
        <w:left w:w="108" w:type="dxa"/>
        <w:right w:w="108" w:type="dxa"/>
      </w:tblCellMar>
    </w:tblPr>
  </w:style>
  <w:style w:type="table" w:customStyle="1" w:styleId="Style77">
    <w:name w:val="_Style 77"/>
    <w:basedOn w:val="TableNormal0"/>
    <w:tblPr>
      <w:tblCellMar>
        <w:left w:w="108" w:type="dxa"/>
        <w:right w:w="108" w:type="dxa"/>
      </w:tblCellMar>
    </w:tblPr>
  </w:style>
  <w:style w:type="table" w:customStyle="1" w:styleId="Style78">
    <w:name w:val="_Style 78"/>
    <w:basedOn w:val="TableNormal0"/>
    <w:tblPr>
      <w:tblCellMar>
        <w:left w:w="108" w:type="dxa"/>
        <w:right w:w="108" w:type="dxa"/>
      </w:tblCellMar>
    </w:tblPr>
  </w:style>
  <w:style w:type="table" w:customStyle="1" w:styleId="Style79">
    <w:name w:val="_Style 79"/>
    <w:basedOn w:val="TableNormal0"/>
    <w:tblPr>
      <w:tblCellMar>
        <w:left w:w="108" w:type="dxa"/>
        <w:right w:w="108" w:type="dxa"/>
      </w:tblCellMar>
    </w:tblPr>
  </w:style>
  <w:style w:type="table" w:customStyle="1" w:styleId="Style80">
    <w:name w:val="_Style 80"/>
    <w:basedOn w:val="TableNormal0"/>
    <w:tblPr>
      <w:tblCellMar>
        <w:left w:w="108" w:type="dxa"/>
        <w:right w:w="108" w:type="dxa"/>
      </w:tblCellMar>
    </w:tblPr>
  </w:style>
  <w:style w:type="table" w:customStyle="1" w:styleId="Style81">
    <w:name w:val="_Style 81"/>
    <w:basedOn w:val="TableNormal0"/>
    <w:tblPr>
      <w:tblCellMar>
        <w:left w:w="108" w:type="dxa"/>
        <w:right w:w="108" w:type="dxa"/>
      </w:tblCellMar>
    </w:tblPr>
  </w:style>
  <w:style w:type="table" w:customStyle="1" w:styleId="Style82">
    <w:name w:val="_Style 82"/>
    <w:basedOn w:val="TableNormal0"/>
    <w:tblPr>
      <w:tblCellMar>
        <w:left w:w="108" w:type="dxa"/>
        <w:right w:w="108" w:type="dxa"/>
      </w:tblCellMar>
    </w:tblPr>
  </w:style>
  <w:style w:type="table" w:customStyle="1" w:styleId="Style83">
    <w:name w:val="_Style 83"/>
    <w:basedOn w:val="TableNormal0"/>
    <w:tblPr>
      <w:tblCellMar>
        <w:left w:w="108" w:type="dxa"/>
        <w:right w:w="108" w:type="dxa"/>
      </w:tblCellMar>
    </w:tblPr>
  </w:style>
  <w:style w:type="table" w:customStyle="1" w:styleId="Style84">
    <w:name w:val="_Style 84"/>
    <w:basedOn w:val="TableNormal0"/>
    <w:tblPr>
      <w:tblCellMar>
        <w:left w:w="108" w:type="dxa"/>
        <w:right w:w="108" w:type="dxa"/>
      </w:tblCellMar>
    </w:tblPr>
  </w:style>
  <w:style w:type="table" w:customStyle="1" w:styleId="Style85">
    <w:name w:val="_Style 85"/>
    <w:basedOn w:val="TableNormal0"/>
    <w:tblPr>
      <w:tblCellMar>
        <w:left w:w="108" w:type="dxa"/>
        <w:right w:w="108" w:type="dxa"/>
      </w:tblCellMar>
    </w:tblPr>
  </w:style>
  <w:style w:type="table" w:customStyle="1" w:styleId="Style86">
    <w:name w:val="_Style 86"/>
    <w:basedOn w:val="TableNormal0"/>
    <w:tblPr>
      <w:tblCellMar>
        <w:left w:w="108" w:type="dxa"/>
        <w:right w:w="108" w:type="dxa"/>
      </w:tblCellMar>
    </w:tblPr>
  </w:style>
  <w:style w:type="table" w:customStyle="1" w:styleId="Style87">
    <w:name w:val="_Style 87"/>
    <w:basedOn w:val="TableNormal0"/>
    <w:tblPr>
      <w:tblCellMar>
        <w:left w:w="108" w:type="dxa"/>
        <w:right w:w="108" w:type="dxa"/>
      </w:tblCellMar>
    </w:tblPr>
  </w:style>
  <w:style w:type="table" w:customStyle="1" w:styleId="Style88">
    <w:name w:val="_Style 88"/>
    <w:basedOn w:val="TableNormal0"/>
    <w:tblPr>
      <w:tblCellMar>
        <w:left w:w="108" w:type="dxa"/>
        <w:right w:w="108" w:type="dxa"/>
      </w:tblCellMar>
    </w:tblPr>
  </w:style>
  <w:style w:type="table" w:customStyle="1" w:styleId="Style89">
    <w:name w:val="_Style 89"/>
    <w:basedOn w:val="TableNormal0"/>
    <w:tblPr>
      <w:tblCellMar>
        <w:left w:w="108" w:type="dxa"/>
        <w:right w:w="108" w:type="dxa"/>
      </w:tblCellMar>
    </w:tblPr>
  </w:style>
  <w:style w:type="table" w:customStyle="1" w:styleId="Style90">
    <w:name w:val="_Style 90"/>
    <w:basedOn w:val="TableNormal0"/>
    <w:tblPr>
      <w:tblCellMar>
        <w:left w:w="108" w:type="dxa"/>
        <w:right w:w="108" w:type="dxa"/>
      </w:tblCellMar>
    </w:tblPr>
  </w:style>
  <w:style w:type="table" w:customStyle="1" w:styleId="Style91">
    <w:name w:val="_Style 91"/>
    <w:basedOn w:val="TableNormal0"/>
    <w:tblPr>
      <w:tblCellMar>
        <w:left w:w="108" w:type="dxa"/>
        <w:right w:w="108" w:type="dxa"/>
      </w:tblCellMar>
    </w:tblPr>
  </w:style>
  <w:style w:type="table" w:customStyle="1" w:styleId="Style92">
    <w:name w:val="_Style 92"/>
    <w:basedOn w:val="TableNormal0"/>
    <w:tblPr>
      <w:tblCellMar>
        <w:left w:w="108" w:type="dxa"/>
        <w:right w:w="108" w:type="dxa"/>
      </w:tblCellMar>
    </w:tblPr>
  </w:style>
  <w:style w:type="table" w:customStyle="1" w:styleId="Style93">
    <w:name w:val="_Style 93"/>
    <w:basedOn w:val="TableNormal0"/>
    <w:tblPr>
      <w:tblCellMar>
        <w:left w:w="108" w:type="dxa"/>
        <w:right w:w="108" w:type="dxa"/>
      </w:tblCellMar>
    </w:tblPr>
  </w:style>
  <w:style w:type="table" w:customStyle="1" w:styleId="Style94">
    <w:name w:val="_Style 94"/>
    <w:basedOn w:val="TableNormal0"/>
    <w:tblPr>
      <w:tblCellMar>
        <w:left w:w="108" w:type="dxa"/>
        <w:right w:w="108" w:type="dxa"/>
      </w:tblCellMar>
    </w:tblPr>
  </w:style>
  <w:style w:type="table" w:customStyle="1" w:styleId="Style95">
    <w:name w:val="_Style 95"/>
    <w:basedOn w:val="TableNormal0"/>
    <w:tblPr>
      <w:tblCellMar>
        <w:left w:w="108" w:type="dxa"/>
        <w:right w:w="108" w:type="dxa"/>
      </w:tblCellMar>
    </w:tblPr>
  </w:style>
  <w:style w:type="table" w:customStyle="1" w:styleId="Style96">
    <w:name w:val="_Style 96"/>
    <w:basedOn w:val="TableNormal0"/>
    <w:tblPr>
      <w:tblCellMar>
        <w:left w:w="108" w:type="dxa"/>
        <w:right w:w="108" w:type="dxa"/>
      </w:tblCellMar>
    </w:tblPr>
  </w:style>
  <w:style w:type="table" w:customStyle="1" w:styleId="Style97">
    <w:name w:val="_Style 97"/>
    <w:basedOn w:val="TableNormal0"/>
    <w:tblPr>
      <w:tblCellMar>
        <w:left w:w="108" w:type="dxa"/>
        <w:right w:w="108" w:type="dxa"/>
      </w:tblCellMar>
    </w:tblPr>
  </w:style>
  <w:style w:type="table" w:customStyle="1" w:styleId="Style98">
    <w:name w:val="_Style 98"/>
    <w:basedOn w:val="TableNormal0"/>
    <w:tblPr>
      <w:tblCellMar>
        <w:left w:w="108" w:type="dxa"/>
        <w:right w:w="108" w:type="dxa"/>
      </w:tblCellMar>
    </w:tblPr>
  </w:style>
  <w:style w:type="table" w:customStyle="1" w:styleId="Style99">
    <w:name w:val="_Style 99"/>
    <w:basedOn w:val="TableNormal0"/>
    <w:tblPr>
      <w:tblCellMar>
        <w:left w:w="108" w:type="dxa"/>
        <w:right w:w="108" w:type="dxa"/>
      </w:tblCellMar>
    </w:tblPr>
  </w:style>
  <w:style w:type="table" w:customStyle="1" w:styleId="Style100">
    <w:name w:val="_Style 100"/>
    <w:basedOn w:val="TableNormal0"/>
    <w:tblPr>
      <w:tblCellMar>
        <w:left w:w="108" w:type="dxa"/>
        <w:right w:w="108" w:type="dxa"/>
      </w:tblCellMar>
    </w:tblPr>
  </w:style>
  <w:style w:type="table" w:customStyle="1" w:styleId="Style101">
    <w:name w:val="_Style 101"/>
    <w:basedOn w:val="TableNormal0"/>
    <w:tblPr>
      <w:tblCellMar>
        <w:left w:w="108" w:type="dxa"/>
        <w:right w:w="108" w:type="dxa"/>
      </w:tblCellMar>
    </w:tblPr>
  </w:style>
  <w:style w:type="table" w:customStyle="1" w:styleId="Style102">
    <w:name w:val="_Style 102"/>
    <w:basedOn w:val="TableNormal0"/>
    <w:tblPr>
      <w:tblCellMar>
        <w:left w:w="108" w:type="dxa"/>
        <w:right w:w="108" w:type="dxa"/>
      </w:tblCellMar>
    </w:tblPr>
  </w:style>
  <w:style w:type="table" w:customStyle="1" w:styleId="Style103">
    <w:name w:val="_Style 103"/>
    <w:basedOn w:val="TableNormal0"/>
    <w:tblPr>
      <w:tblCellMar>
        <w:left w:w="108" w:type="dxa"/>
        <w:right w:w="108" w:type="dxa"/>
      </w:tblCellMar>
    </w:tbl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108" w:type="dxa"/>
        <w:right w:w="108"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table" w:customStyle="1" w:styleId="aff1">
    <w:basedOn w:val="TableNormal"/>
    <w:tblPr>
      <w:tblStyleRowBandSize w:val="1"/>
      <w:tblStyleColBandSize w:val="1"/>
      <w:tblCellMar>
        <w:left w:w="108" w:type="dxa"/>
        <w:right w:w="108" w:type="dxa"/>
      </w:tblCellMar>
    </w:tblPr>
  </w:style>
  <w:style w:type="table" w:customStyle="1" w:styleId="aff2">
    <w:basedOn w:val="TableNormal"/>
    <w:tblPr>
      <w:tblStyleRowBandSize w:val="1"/>
      <w:tblStyleColBandSize w:val="1"/>
      <w:tblCellMar>
        <w:left w:w="108" w:type="dxa"/>
        <w:right w:w="108" w:type="dxa"/>
      </w:tblCellMar>
    </w:tblPr>
  </w:style>
  <w:style w:type="table" w:customStyle="1" w:styleId="aff3">
    <w:basedOn w:val="TableNormal"/>
    <w:tblPr>
      <w:tblStyleRowBandSize w:val="1"/>
      <w:tblStyleColBandSize w:val="1"/>
      <w:tblCellMar>
        <w:left w:w="108" w:type="dxa"/>
        <w:right w:w="108" w:type="dxa"/>
      </w:tblCellMar>
    </w:tblPr>
  </w:style>
  <w:style w:type="table" w:customStyle="1" w:styleId="aff4">
    <w:basedOn w:val="TableNormal"/>
    <w:tblPr>
      <w:tblStyleRowBandSize w:val="1"/>
      <w:tblStyleColBandSize w:val="1"/>
      <w:tblCellMar>
        <w:left w:w="108" w:type="dxa"/>
        <w:right w:w="108" w:type="dxa"/>
      </w:tblCellMar>
    </w:tblPr>
  </w:style>
  <w:style w:type="table" w:customStyle="1" w:styleId="aff5">
    <w:basedOn w:val="TableNormal"/>
    <w:tblPr>
      <w:tblStyleRowBandSize w:val="1"/>
      <w:tblStyleColBandSize w:val="1"/>
      <w:tblCellMar>
        <w:left w:w="108" w:type="dxa"/>
        <w:right w:w="108" w:type="dxa"/>
      </w:tblCellMar>
    </w:tblPr>
  </w:style>
  <w:style w:type="table" w:customStyle="1" w:styleId="aff6">
    <w:basedOn w:val="TableNormal"/>
    <w:tblPr>
      <w:tblStyleRowBandSize w:val="1"/>
      <w:tblStyleColBandSize w:val="1"/>
      <w:tblCellMar>
        <w:left w:w="108" w:type="dxa"/>
        <w:right w:w="108" w:type="dxa"/>
      </w:tblCellMar>
    </w:tblPr>
  </w:style>
  <w:style w:type="table" w:customStyle="1" w:styleId="aff7">
    <w:basedOn w:val="TableNormal"/>
    <w:tblPr>
      <w:tblStyleRowBandSize w:val="1"/>
      <w:tblStyleColBandSize w:val="1"/>
      <w:tblCellMar>
        <w:left w:w="108" w:type="dxa"/>
        <w:right w:w="108" w:type="dxa"/>
      </w:tblCellMar>
    </w:tblPr>
  </w:style>
  <w:style w:type="table" w:customStyle="1" w:styleId="aff8">
    <w:basedOn w:val="TableNormal"/>
    <w:tblPr>
      <w:tblStyleRowBandSize w:val="1"/>
      <w:tblStyleColBandSize w:val="1"/>
      <w:tblCellMar>
        <w:left w:w="108" w:type="dxa"/>
        <w:right w:w="108" w:type="dxa"/>
      </w:tblCellMar>
    </w:tblPr>
  </w:style>
  <w:style w:type="table" w:customStyle="1" w:styleId="aff9">
    <w:basedOn w:val="TableNormal"/>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08" w:type="dxa"/>
        <w:right w:w="108" w:type="dxa"/>
      </w:tblCellMar>
    </w:tblPr>
  </w:style>
  <w:style w:type="table" w:customStyle="1" w:styleId="affc">
    <w:basedOn w:val="TableNormal"/>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08" w:type="dxa"/>
        <w:right w:w="108" w:type="dxa"/>
      </w:tblCellMar>
    </w:tblPr>
  </w:style>
  <w:style w:type="table" w:customStyle="1" w:styleId="affe">
    <w:basedOn w:val="TableNormal"/>
    <w:tblPr>
      <w:tblStyleRowBandSize w:val="1"/>
      <w:tblStyleColBandSize w:val="1"/>
      <w:tblCellMar>
        <w:left w:w="108" w:type="dxa"/>
        <w:right w:w="108" w:type="dxa"/>
      </w:tblCellMar>
    </w:tblPr>
  </w:style>
  <w:style w:type="table" w:customStyle="1" w:styleId="afff">
    <w:basedOn w:val="TableNormal"/>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108" w:type="dxa"/>
        <w:right w:w="108" w:type="dxa"/>
      </w:tblCellMar>
    </w:tblPr>
  </w:style>
  <w:style w:type="table" w:customStyle="1" w:styleId="afff2">
    <w:basedOn w:val="TableNormal"/>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08" w:type="dxa"/>
        <w:right w:w="108" w:type="dxa"/>
      </w:tblCellMar>
    </w:tblPr>
  </w:style>
  <w:style w:type="table" w:customStyle="1" w:styleId="afff4">
    <w:basedOn w:val="TableNormal"/>
    <w:tblPr>
      <w:tblStyleRowBandSize w:val="1"/>
      <w:tblStyleColBandSize w:val="1"/>
      <w:tblCellMar>
        <w:left w:w="108" w:type="dxa"/>
        <w:right w:w="108" w:type="dxa"/>
      </w:tblCellMar>
    </w:tblPr>
  </w:style>
  <w:style w:type="table" w:customStyle="1" w:styleId="afff5">
    <w:basedOn w:val="TableNormal"/>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08" w:type="dxa"/>
        <w:right w:w="108" w:type="dxa"/>
      </w:tblCellMar>
    </w:tblPr>
  </w:style>
  <w:style w:type="paragraph" w:customStyle="1" w:styleId="Standard">
    <w:name w:val="Standard"/>
    <w:rsid w:val="00BD2D69"/>
    <w:pPr>
      <w:suppressAutoHyphens/>
      <w:autoSpaceDN w:val="0"/>
      <w:textAlignment w:val="baseline"/>
    </w:pPr>
    <w:rPr>
      <w:lang w:eastAsia="en-US" w:bidi="hi-IN"/>
    </w:rPr>
  </w:style>
  <w:style w:type="numbering" w:customStyle="1" w:styleId="WWNum3">
    <w:name w:val="WWNum3"/>
    <w:basedOn w:val="Sinlista"/>
    <w:rsid w:val="005F2819"/>
    <w:pPr>
      <w:numPr>
        <w:numId w:val="6"/>
      </w:numPr>
    </w:pPr>
  </w:style>
  <w:style w:type="numbering" w:customStyle="1" w:styleId="WWNum6">
    <w:name w:val="WWNum6"/>
    <w:basedOn w:val="Sinlista"/>
    <w:rsid w:val="0009170A"/>
    <w:pPr>
      <w:numPr>
        <w:numId w:val="7"/>
      </w:numPr>
    </w:pPr>
  </w:style>
  <w:style w:type="numbering" w:customStyle="1" w:styleId="WWNum11">
    <w:name w:val="WWNum11"/>
    <w:basedOn w:val="Sinlista"/>
    <w:rsid w:val="00284DF7"/>
    <w:pPr>
      <w:numPr>
        <w:numId w:val="8"/>
      </w:numPr>
    </w:pPr>
  </w:style>
  <w:style w:type="numbering" w:customStyle="1" w:styleId="WWNum10">
    <w:name w:val="WWNum10"/>
    <w:basedOn w:val="Sinlista"/>
    <w:rsid w:val="002C37A0"/>
    <w:pPr>
      <w:numPr>
        <w:numId w:val="9"/>
      </w:numPr>
    </w:pPr>
  </w:style>
  <w:style w:type="numbering" w:customStyle="1" w:styleId="WWNum13">
    <w:name w:val="WWNum13"/>
    <w:basedOn w:val="Sinlista"/>
    <w:rsid w:val="00386A79"/>
    <w:pPr>
      <w:numPr>
        <w:numId w:val="10"/>
      </w:numPr>
    </w:pPr>
  </w:style>
  <w:style w:type="numbering" w:customStyle="1" w:styleId="WWNum15">
    <w:name w:val="WWNum15"/>
    <w:basedOn w:val="Sinlista"/>
    <w:rsid w:val="00072CA4"/>
    <w:pPr>
      <w:numPr>
        <w:numId w:val="11"/>
      </w:numPr>
    </w:pPr>
  </w:style>
  <w:style w:type="numbering" w:customStyle="1" w:styleId="WWNum4">
    <w:name w:val="WWNum4"/>
    <w:basedOn w:val="Sinlista"/>
    <w:rsid w:val="00744A3D"/>
    <w:pPr>
      <w:numPr>
        <w:numId w:val="12"/>
      </w:numPr>
    </w:pPr>
  </w:style>
  <w:style w:type="character" w:customStyle="1" w:styleId="Fuentedeprrafopredeter1">
    <w:name w:val="Fuente de párrafo predeter.1"/>
    <w:basedOn w:val="Fuentedeprrafopredeter"/>
    <w:uiPriority w:val="1"/>
    <w:rsid w:val="4526D54C"/>
    <w:rPr>
      <w:rFonts w:ascii="Times New Roman" w:eastAsia="Times New Roman" w:hAnsi="Times New Roman" w:cs="Times New Roman"/>
    </w:rPr>
  </w:style>
  <w:style w:type="character" w:styleId="Hipervnculo">
    <w:name w:val="Hyperlink"/>
    <w:basedOn w:val="Fuentedeprrafopredeter"/>
    <w:uiPriority w:val="99"/>
    <w:unhideWhenUsed/>
    <w:rPr>
      <w:color w:val="0563C1" w:themeColor="hyperlink"/>
      <w:u w:val="single"/>
    </w:rPr>
  </w:style>
  <w:style w:type="character" w:styleId="Textoennegrita">
    <w:name w:val="Strong"/>
    <w:basedOn w:val="Fuentedeprrafopredeter"/>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_top/" TargetMode="External"/><Relationship Id="rId18" Type="http://schemas.openxmlformats.org/officeDocument/2006/relationships/hyperlink" Target="http://_to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mediateca.educa.madrid.org/imagen/pcn3xhuaz6xiowi2" TargetMode="External"/><Relationship Id="rId7" Type="http://schemas.openxmlformats.org/officeDocument/2006/relationships/endnotes" Target="endnotes.xml"/><Relationship Id="rId12" Type="http://schemas.openxmlformats.org/officeDocument/2006/relationships/hyperlink" Target="http://_top/" TargetMode="External"/><Relationship Id="rId17" Type="http://schemas.openxmlformats.org/officeDocument/2006/relationships/hyperlink" Target="http://_to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_top/" TargetMode="External"/><Relationship Id="rId20" Type="http://schemas.openxmlformats.org/officeDocument/2006/relationships/hyperlink" Target="http://_to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_top/"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_to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_top/" TargetMode="External"/><Relationship Id="rId31"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_top/" TargetMode="External"/><Relationship Id="rId22" Type="http://schemas.openxmlformats.org/officeDocument/2006/relationships/hyperlink" Target="http://fundacioncisen.com/blog-2/"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EROau6JNrqxGTCQpW2htBr9HNA==">CgMxLjAyD2lkLmpjN3d4N2xkeDdlYjIPaWQuZ295d3Z6dmpnOGY5Mg9pZC5sajhxZzJudWE2dmgyD2lkLm80aXRnOXV2cmZkczIPaWQubzJraGNveXVwZnl0Mg9pZC55b3p3ODR2YXhtdjkyCGguZ2pkZ3hzMgloLjMwajB6bGwyD2lkLjZ3YXFrNTUzbWk2ZTIPaWQucDhqNWtuczFnMGZmMg9pZC5qb2g1aGt1emtoOTQyD2lkLjllNHFobWJ1aXh4eTIPaWQudnlzYWlqYmVxemFqMg9pZC4zZXNmcTI1end3bHc4AHIhMWlySUxHOEFVUk9Za1FrX2lvcV9QRWltNWoxanBrVEp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34</Pages>
  <Words>7724</Words>
  <Characters>42482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PALACIOS CUADRADO, ALBERTO</dc:creator>
  <cp:lastModifiedBy>direccion@fundacioncisen.com</cp:lastModifiedBy>
  <cp:revision>5</cp:revision>
  <dcterms:created xsi:type="dcterms:W3CDTF">2025-10-22T11:54:00Z</dcterms:created>
  <dcterms:modified xsi:type="dcterms:W3CDTF">2025-10-23T10:26:00Z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3082-11.2.0.11130</vt:lpwstr>
  </property>
  <property fmtid="{D5CDD505-2E9C-101B-9397-08002B2CF9AE}" pid="3" name="ICV">
    <vt:lpwstr>8B935CD1C6F143F191FEF0E084068864</vt:lpwstr>
  </property>
</Properties>
</file>